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2AA" w:rsidRPr="00E8148E" w:rsidRDefault="00FB02AA" w:rsidP="00FB02AA">
      <w:pPr>
        <w:tabs>
          <w:tab w:val="left" w:pos="6237"/>
        </w:tabs>
        <w:ind w:right="6"/>
        <w:jc w:val="right"/>
        <w:rPr>
          <w:rFonts w:ascii="Times New Roman" w:hAnsi="Times New Roman"/>
          <w:i/>
          <w:sz w:val="20"/>
          <w:szCs w:val="20"/>
        </w:rPr>
      </w:pPr>
      <w:bookmarkStart w:id="0" w:name="_GoBack"/>
      <w:bookmarkEnd w:id="0"/>
      <w:r w:rsidRPr="00E8148E">
        <w:rPr>
          <w:rFonts w:ascii="Times New Roman" w:hAnsi="Times New Roman"/>
          <w:i/>
          <w:sz w:val="20"/>
          <w:szCs w:val="20"/>
        </w:rPr>
        <w:t xml:space="preserve">uviesť číslo zmluvy </w:t>
      </w:r>
    </w:p>
    <w:p w:rsidR="00FB02AA" w:rsidRPr="00E8148E" w:rsidRDefault="00FB02AA" w:rsidP="00FB02AA">
      <w:pPr>
        <w:tabs>
          <w:tab w:val="left" w:pos="6237"/>
        </w:tabs>
        <w:ind w:right="6"/>
        <w:jc w:val="right"/>
        <w:rPr>
          <w:rFonts w:ascii="Times New Roman" w:hAnsi="Times New Roman"/>
          <w:i/>
          <w:sz w:val="20"/>
          <w:szCs w:val="20"/>
        </w:rPr>
      </w:pPr>
      <w:r w:rsidRPr="00E8148E">
        <w:rPr>
          <w:rFonts w:ascii="Times New Roman" w:hAnsi="Times New Roman"/>
          <w:i/>
          <w:sz w:val="20"/>
          <w:szCs w:val="20"/>
        </w:rPr>
        <w:t xml:space="preserve">podľa spôsobu evidencie </w:t>
      </w:r>
      <w:r w:rsidR="0025786F" w:rsidRPr="00E8148E">
        <w:rPr>
          <w:rFonts w:ascii="Times New Roman" w:hAnsi="Times New Roman"/>
          <w:i/>
          <w:sz w:val="20"/>
          <w:szCs w:val="20"/>
        </w:rPr>
        <w:t>prenajímateľa</w:t>
      </w:r>
      <w:r w:rsidR="000B6A75" w:rsidRPr="00E8148E">
        <w:rPr>
          <w:rFonts w:ascii="Times New Roman" w:hAnsi="Times New Roman"/>
          <w:i/>
          <w:sz w:val="20"/>
          <w:szCs w:val="20"/>
        </w:rPr>
        <w:t>/nájo</w:t>
      </w:r>
      <w:r w:rsidR="00537F2F" w:rsidRPr="00E8148E">
        <w:rPr>
          <w:rFonts w:ascii="Times New Roman" w:hAnsi="Times New Roman"/>
          <w:i/>
          <w:sz w:val="20"/>
          <w:szCs w:val="20"/>
        </w:rPr>
        <w:t>mcu</w:t>
      </w:r>
      <w:r w:rsidRPr="00E8148E">
        <w:rPr>
          <w:rFonts w:ascii="Times New Roman" w:hAnsi="Times New Roman"/>
          <w:i/>
          <w:sz w:val="20"/>
          <w:szCs w:val="20"/>
        </w:rPr>
        <w:t xml:space="preserve"> </w:t>
      </w:r>
    </w:p>
    <w:p w:rsidR="00FB02AA" w:rsidRPr="00E8148E" w:rsidRDefault="00FB02AA" w:rsidP="00FB02AA">
      <w:pPr>
        <w:tabs>
          <w:tab w:val="left" w:pos="6237"/>
        </w:tabs>
        <w:ind w:right="6"/>
        <w:jc w:val="right"/>
        <w:rPr>
          <w:rFonts w:ascii="Times New Roman" w:hAnsi="Times New Roman"/>
          <w:i/>
          <w:sz w:val="20"/>
          <w:szCs w:val="20"/>
        </w:rPr>
      </w:pPr>
      <w:r w:rsidRPr="00E8148E">
        <w:rPr>
          <w:rFonts w:ascii="Times New Roman" w:hAnsi="Times New Roman"/>
          <w:i/>
          <w:sz w:val="20"/>
          <w:szCs w:val="20"/>
        </w:rPr>
        <w:t>buď v hornom rohu 1. strany alebo pri označení zmluvy</w:t>
      </w:r>
    </w:p>
    <w:p w:rsidR="001420FE" w:rsidRPr="00E8148E" w:rsidRDefault="001420FE" w:rsidP="00354224">
      <w:pPr>
        <w:spacing w:before="60" w:after="60"/>
        <w:jc w:val="center"/>
        <w:rPr>
          <w:rFonts w:ascii="Times New Roman" w:hAnsi="Times New Roman"/>
          <w:b/>
          <w:noProof w:val="0"/>
          <w:sz w:val="26"/>
          <w:szCs w:val="26"/>
        </w:rPr>
      </w:pPr>
    </w:p>
    <w:p w:rsidR="00537F2F" w:rsidRPr="00E8148E" w:rsidRDefault="003F4921" w:rsidP="00537F2F">
      <w:pPr>
        <w:jc w:val="center"/>
        <w:rPr>
          <w:rFonts w:ascii="Times New Roman" w:hAnsi="Times New Roman"/>
          <w:b/>
          <w:sz w:val="24"/>
        </w:rPr>
      </w:pPr>
      <w:r>
        <w:rPr>
          <w:rFonts w:ascii="Times New Roman" w:hAnsi="Times New Roman"/>
          <w:b/>
          <w:sz w:val="24"/>
        </w:rPr>
        <w:t>Nájomná zmluva</w:t>
      </w:r>
    </w:p>
    <w:p w:rsidR="00537F2F" w:rsidRPr="00E8148E" w:rsidRDefault="00537F2F" w:rsidP="00537F2F">
      <w:pPr>
        <w:pStyle w:val="Zkladntext3"/>
        <w:rPr>
          <w:rFonts w:ascii="Times New Roman" w:hAnsi="Times New Roman"/>
          <w:sz w:val="24"/>
          <w:szCs w:val="24"/>
        </w:rPr>
      </w:pPr>
      <w:r w:rsidRPr="00E8148E">
        <w:rPr>
          <w:rFonts w:ascii="Times New Roman" w:hAnsi="Times New Roman"/>
          <w:sz w:val="24"/>
          <w:szCs w:val="24"/>
        </w:rPr>
        <w:t>uzatvorená podľa § 13 zákona č. 278/1993 Z.z. o správe majetku štátu v znení neskorších predpisov,  zákona č. 116/1990 Zb. o nájme a podnájme nebytových priestorov v znení neskorších predpisov a podľa zákona č. 40/1964 Zb. Občianskeho zákonníka v znení neskorších predpisov</w:t>
      </w:r>
    </w:p>
    <w:p w:rsidR="00537F2F" w:rsidRPr="00E8148E" w:rsidRDefault="00537F2F" w:rsidP="00537F2F">
      <w:pPr>
        <w:pStyle w:val="Zkladntext3"/>
        <w:rPr>
          <w:rFonts w:ascii="Times New Roman" w:hAnsi="Times New Roman"/>
          <w:sz w:val="24"/>
          <w:szCs w:val="24"/>
        </w:rPr>
      </w:pPr>
      <w:r w:rsidRPr="00E8148E">
        <w:rPr>
          <w:rFonts w:ascii="Times New Roman" w:hAnsi="Times New Roman"/>
          <w:noProof w:val="0"/>
          <w:sz w:val="24"/>
        </w:rPr>
        <w:t>(ďalej len „zmluva“)</w:t>
      </w:r>
    </w:p>
    <w:p w:rsidR="00537F2F" w:rsidRPr="00E8148E" w:rsidRDefault="00537F2F" w:rsidP="00537F2F">
      <w:pPr>
        <w:pStyle w:val="Zkladntext3"/>
        <w:rPr>
          <w:rFonts w:ascii="Times New Roman" w:hAnsi="Times New Roman"/>
          <w:sz w:val="24"/>
          <w:szCs w:val="24"/>
        </w:rPr>
      </w:pPr>
      <w:r w:rsidRPr="00E8148E">
        <w:rPr>
          <w:rFonts w:ascii="Times New Roman" w:hAnsi="Times New Roman"/>
          <w:i/>
          <w:sz w:val="24"/>
          <w:szCs w:val="24"/>
        </w:rPr>
        <w:t>(Ak sa prenajíma nehnuteľný majetok ako celok, napr. celá budova/dom, zákon č. 116/1990 Zb. sa nepoužije a teda sa ani neuvedie v názve zmluvy.)</w:t>
      </w:r>
    </w:p>
    <w:p w:rsidR="0015574B" w:rsidRPr="00E8148E" w:rsidRDefault="00537F2F" w:rsidP="00537F2F">
      <w:pPr>
        <w:pStyle w:val="Zkladntext3"/>
        <w:rPr>
          <w:rFonts w:ascii="Times New Roman" w:hAnsi="Times New Roman"/>
          <w:noProof w:val="0"/>
          <w:sz w:val="24"/>
        </w:rPr>
      </w:pPr>
      <w:r w:rsidRPr="00E8148E">
        <w:rPr>
          <w:rFonts w:ascii="Times New Roman" w:hAnsi="Times New Roman"/>
          <w:noProof w:val="0"/>
          <w:sz w:val="24"/>
        </w:rPr>
        <w:t xml:space="preserve"> </w:t>
      </w:r>
    </w:p>
    <w:p w:rsidR="0015574B" w:rsidRPr="00E8148E" w:rsidRDefault="005331D5" w:rsidP="00354224">
      <w:pPr>
        <w:spacing w:before="60"/>
        <w:jc w:val="center"/>
        <w:rPr>
          <w:rFonts w:ascii="Times New Roman" w:hAnsi="Times New Roman"/>
          <w:b/>
          <w:noProof w:val="0"/>
          <w:sz w:val="24"/>
        </w:rPr>
      </w:pPr>
      <w:r w:rsidRPr="00E8148E">
        <w:rPr>
          <w:rFonts w:ascii="Times New Roman" w:hAnsi="Times New Roman"/>
          <w:b/>
          <w:noProof w:val="0"/>
          <w:sz w:val="24"/>
        </w:rPr>
        <w:t xml:space="preserve">Článok </w:t>
      </w:r>
      <w:r w:rsidR="0038286A" w:rsidRPr="00E8148E">
        <w:rPr>
          <w:rFonts w:ascii="Times New Roman" w:hAnsi="Times New Roman"/>
          <w:b/>
          <w:noProof w:val="0"/>
          <w:sz w:val="24"/>
        </w:rPr>
        <w:t>1</w:t>
      </w:r>
    </w:p>
    <w:p w:rsidR="0015574B" w:rsidRPr="00E8148E" w:rsidRDefault="0015574B" w:rsidP="00354224">
      <w:pPr>
        <w:jc w:val="center"/>
        <w:rPr>
          <w:rFonts w:ascii="Times New Roman" w:hAnsi="Times New Roman"/>
          <w:b/>
          <w:noProof w:val="0"/>
          <w:sz w:val="24"/>
        </w:rPr>
      </w:pPr>
      <w:r w:rsidRPr="00E8148E">
        <w:rPr>
          <w:rFonts w:ascii="Times New Roman" w:hAnsi="Times New Roman"/>
          <w:b/>
          <w:noProof w:val="0"/>
          <w:sz w:val="24"/>
        </w:rPr>
        <w:t>Zmluvné strany</w:t>
      </w:r>
    </w:p>
    <w:p w:rsidR="0015574B" w:rsidRPr="00E8148E" w:rsidRDefault="0015574B" w:rsidP="00354224">
      <w:pPr>
        <w:jc w:val="both"/>
        <w:rPr>
          <w:rFonts w:ascii="Times New Roman" w:hAnsi="Times New Roman"/>
          <w:b/>
          <w:i/>
          <w:noProof w:val="0"/>
          <w:sz w:val="24"/>
        </w:rPr>
      </w:pPr>
    </w:p>
    <w:p w:rsidR="00E067A0" w:rsidRPr="00E8148E" w:rsidRDefault="0015574B" w:rsidP="003F057B">
      <w:pPr>
        <w:numPr>
          <w:ilvl w:val="0"/>
          <w:numId w:val="1"/>
        </w:numPr>
        <w:ind w:left="426" w:hanging="426"/>
        <w:jc w:val="both"/>
        <w:rPr>
          <w:rFonts w:ascii="Times New Roman" w:hAnsi="Times New Roman"/>
          <w:b/>
          <w:noProof w:val="0"/>
          <w:sz w:val="24"/>
        </w:rPr>
      </w:pPr>
      <w:r w:rsidRPr="00E8148E">
        <w:rPr>
          <w:rFonts w:ascii="Times New Roman" w:hAnsi="Times New Roman"/>
          <w:b/>
          <w:noProof w:val="0"/>
          <w:sz w:val="24"/>
        </w:rPr>
        <w:t>Prenajímateľ:</w:t>
      </w:r>
      <w:r w:rsidR="004B76A7" w:rsidRPr="00E8148E">
        <w:rPr>
          <w:rFonts w:ascii="Times New Roman" w:hAnsi="Times New Roman"/>
          <w:b/>
          <w:noProof w:val="0"/>
          <w:sz w:val="24"/>
        </w:rPr>
        <w:t xml:space="preserve"> </w:t>
      </w:r>
      <w:r w:rsidR="004B76A7" w:rsidRPr="00E8148E">
        <w:rPr>
          <w:rFonts w:ascii="Times New Roman" w:hAnsi="Times New Roman"/>
          <w:b/>
          <w:noProof w:val="0"/>
          <w:sz w:val="24"/>
        </w:rPr>
        <w:tab/>
      </w:r>
      <w:r w:rsidR="000B6A75" w:rsidRPr="00E8148E">
        <w:rPr>
          <w:rFonts w:ascii="Times New Roman" w:hAnsi="Times New Roman"/>
          <w:b/>
          <w:noProof w:val="0"/>
          <w:sz w:val="24"/>
        </w:rPr>
        <w:tab/>
      </w:r>
      <w:r w:rsidR="004A1C95" w:rsidRPr="00E8148E">
        <w:rPr>
          <w:rFonts w:ascii="Times New Roman" w:hAnsi="Times New Roman"/>
          <w:b/>
          <w:i/>
          <w:noProof w:val="0"/>
          <w:sz w:val="24"/>
        </w:rPr>
        <w:t>názov</w:t>
      </w:r>
    </w:p>
    <w:p w:rsidR="00E067A0" w:rsidRPr="00E8148E" w:rsidRDefault="00E067A0" w:rsidP="004A1C95">
      <w:pPr>
        <w:ind w:left="426"/>
        <w:jc w:val="both"/>
        <w:rPr>
          <w:rFonts w:ascii="Times New Roman" w:hAnsi="Times New Roman"/>
          <w:noProof w:val="0"/>
          <w:sz w:val="24"/>
        </w:rPr>
      </w:pPr>
      <w:r w:rsidRPr="00E8148E">
        <w:rPr>
          <w:rFonts w:ascii="Times New Roman" w:hAnsi="Times New Roman"/>
          <w:noProof w:val="0"/>
          <w:sz w:val="24"/>
        </w:rPr>
        <w:t xml:space="preserve">sídlo: </w:t>
      </w:r>
      <w:r w:rsidR="004A1C95" w:rsidRPr="00E8148E">
        <w:rPr>
          <w:rFonts w:ascii="Times New Roman" w:hAnsi="Times New Roman"/>
          <w:noProof w:val="0"/>
          <w:sz w:val="24"/>
        </w:rPr>
        <w:tab/>
      </w:r>
      <w:r w:rsidR="004A1C95" w:rsidRPr="00E8148E">
        <w:rPr>
          <w:rFonts w:ascii="Times New Roman" w:hAnsi="Times New Roman"/>
          <w:noProof w:val="0"/>
          <w:sz w:val="24"/>
        </w:rPr>
        <w:tab/>
      </w:r>
    </w:p>
    <w:p w:rsidR="00E067A0" w:rsidRPr="00E8148E" w:rsidRDefault="00E067A0" w:rsidP="004A1C95">
      <w:pPr>
        <w:ind w:left="426"/>
        <w:jc w:val="both"/>
        <w:rPr>
          <w:rFonts w:ascii="Times New Roman" w:hAnsi="Times New Roman"/>
          <w:noProof w:val="0"/>
          <w:sz w:val="24"/>
        </w:rPr>
      </w:pPr>
      <w:r w:rsidRPr="00E8148E">
        <w:rPr>
          <w:rFonts w:ascii="Times New Roman" w:hAnsi="Times New Roman"/>
          <w:noProof w:val="0"/>
          <w:sz w:val="24"/>
        </w:rPr>
        <w:t xml:space="preserve">zastúpený: </w:t>
      </w:r>
      <w:r w:rsidR="004A1C95" w:rsidRPr="00E8148E">
        <w:rPr>
          <w:rFonts w:ascii="Times New Roman" w:hAnsi="Times New Roman"/>
          <w:noProof w:val="0"/>
          <w:sz w:val="24"/>
        </w:rPr>
        <w:tab/>
      </w:r>
      <w:r w:rsidR="000B6A75" w:rsidRPr="00E8148E">
        <w:rPr>
          <w:rFonts w:ascii="Times New Roman" w:hAnsi="Times New Roman"/>
          <w:noProof w:val="0"/>
          <w:sz w:val="24"/>
        </w:rPr>
        <w:tab/>
      </w:r>
      <w:r w:rsidR="004A1C95" w:rsidRPr="00E8148E">
        <w:rPr>
          <w:rFonts w:ascii="Times New Roman" w:hAnsi="Times New Roman"/>
          <w:i/>
          <w:noProof w:val="0"/>
          <w:sz w:val="24"/>
        </w:rPr>
        <w:t>meno, priezvisko, funkcia</w:t>
      </w:r>
    </w:p>
    <w:p w:rsidR="00E067A0" w:rsidRPr="00E8148E" w:rsidRDefault="00E067A0" w:rsidP="004A1C95">
      <w:pPr>
        <w:ind w:left="426"/>
        <w:jc w:val="both"/>
        <w:rPr>
          <w:rFonts w:ascii="Times New Roman" w:hAnsi="Times New Roman"/>
          <w:b/>
          <w:noProof w:val="0"/>
          <w:sz w:val="24"/>
        </w:rPr>
      </w:pPr>
      <w:r w:rsidRPr="00E8148E">
        <w:rPr>
          <w:rFonts w:ascii="Times New Roman" w:hAnsi="Times New Roman"/>
          <w:noProof w:val="0"/>
          <w:sz w:val="24"/>
        </w:rPr>
        <w:t xml:space="preserve">IČO: </w:t>
      </w:r>
    </w:p>
    <w:p w:rsidR="00E067A0" w:rsidRPr="00E8148E" w:rsidRDefault="00E067A0" w:rsidP="004A1C95">
      <w:pPr>
        <w:ind w:left="426"/>
        <w:jc w:val="both"/>
        <w:rPr>
          <w:rFonts w:ascii="Times New Roman" w:hAnsi="Times New Roman"/>
          <w:noProof w:val="0"/>
          <w:sz w:val="24"/>
        </w:rPr>
      </w:pPr>
      <w:r w:rsidRPr="00E8148E">
        <w:rPr>
          <w:rFonts w:ascii="Times New Roman" w:hAnsi="Times New Roman"/>
          <w:noProof w:val="0"/>
          <w:sz w:val="24"/>
        </w:rPr>
        <w:t xml:space="preserve">bankové spojenie: </w:t>
      </w:r>
    </w:p>
    <w:p w:rsidR="00E067A0" w:rsidRPr="00E8148E" w:rsidRDefault="00E067A0" w:rsidP="004A1C95">
      <w:pPr>
        <w:ind w:left="426"/>
        <w:jc w:val="both"/>
        <w:rPr>
          <w:rFonts w:ascii="Times New Roman" w:hAnsi="Times New Roman"/>
          <w:noProof w:val="0"/>
          <w:sz w:val="24"/>
        </w:rPr>
      </w:pPr>
      <w:r w:rsidRPr="00E8148E">
        <w:rPr>
          <w:rFonts w:ascii="Times New Roman" w:hAnsi="Times New Roman"/>
          <w:noProof w:val="0"/>
          <w:sz w:val="24"/>
        </w:rPr>
        <w:t xml:space="preserve">IBAN: </w:t>
      </w:r>
    </w:p>
    <w:p w:rsidR="00E067A0" w:rsidRPr="00E8148E" w:rsidRDefault="00E067A0" w:rsidP="004A1C95">
      <w:pPr>
        <w:ind w:left="426"/>
        <w:jc w:val="both"/>
        <w:rPr>
          <w:rFonts w:ascii="Times New Roman" w:hAnsi="Times New Roman"/>
          <w:noProof w:val="0"/>
          <w:sz w:val="24"/>
        </w:rPr>
      </w:pPr>
      <w:r w:rsidRPr="00E8148E">
        <w:rPr>
          <w:rFonts w:ascii="Times New Roman" w:hAnsi="Times New Roman"/>
          <w:noProof w:val="0"/>
          <w:sz w:val="24"/>
        </w:rPr>
        <w:t xml:space="preserve">(ďalej len „prenajímateľ“) </w:t>
      </w:r>
    </w:p>
    <w:p w:rsidR="00E067A0" w:rsidRPr="00E8148E" w:rsidRDefault="00E067A0" w:rsidP="00354224">
      <w:pPr>
        <w:jc w:val="center"/>
        <w:rPr>
          <w:rFonts w:ascii="Times New Roman" w:hAnsi="Times New Roman"/>
          <w:b/>
          <w:noProof w:val="0"/>
          <w:sz w:val="24"/>
        </w:rPr>
      </w:pPr>
      <w:r w:rsidRPr="00E8148E">
        <w:rPr>
          <w:rFonts w:ascii="Times New Roman" w:hAnsi="Times New Roman"/>
          <w:b/>
          <w:noProof w:val="0"/>
          <w:sz w:val="24"/>
        </w:rPr>
        <w:t>a</w:t>
      </w:r>
    </w:p>
    <w:p w:rsidR="00E067A0" w:rsidRPr="00E8148E" w:rsidRDefault="00E067A0" w:rsidP="00354224">
      <w:pPr>
        <w:ind w:left="2127"/>
        <w:jc w:val="both"/>
        <w:rPr>
          <w:rFonts w:ascii="Times New Roman" w:hAnsi="Times New Roman"/>
          <w:noProof w:val="0"/>
          <w:sz w:val="24"/>
        </w:rPr>
      </w:pPr>
    </w:p>
    <w:p w:rsidR="00E067A0" w:rsidRPr="00E8148E" w:rsidRDefault="004B76A7" w:rsidP="003F057B">
      <w:pPr>
        <w:numPr>
          <w:ilvl w:val="0"/>
          <w:numId w:val="1"/>
        </w:numPr>
        <w:ind w:left="426" w:hanging="426"/>
        <w:jc w:val="both"/>
        <w:rPr>
          <w:rFonts w:ascii="Times New Roman" w:hAnsi="Times New Roman"/>
          <w:b/>
          <w:noProof w:val="0"/>
          <w:sz w:val="24"/>
        </w:rPr>
      </w:pPr>
      <w:r w:rsidRPr="00E8148E">
        <w:rPr>
          <w:rFonts w:ascii="Times New Roman" w:hAnsi="Times New Roman"/>
          <w:b/>
          <w:noProof w:val="0"/>
          <w:sz w:val="24"/>
        </w:rPr>
        <w:t xml:space="preserve">Nájomca: </w:t>
      </w:r>
      <w:r w:rsidRPr="00E8148E">
        <w:rPr>
          <w:rFonts w:ascii="Times New Roman" w:hAnsi="Times New Roman"/>
          <w:b/>
          <w:noProof w:val="0"/>
          <w:sz w:val="24"/>
        </w:rPr>
        <w:tab/>
      </w:r>
      <w:r w:rsidR="000B6A75" w:rsidRPr="00E8148E">
        <w:rPr>
          <w:rFonts w:ascii="Times New Roman" w:hAnsi="Times New Roman"/>
          <w:b/>
          <w:noProof w:val="0"/>
          <w:sz w:val="24"/>
        </w:rPr>
        <w:tab/>
      </w:r>
      <w:r w:rsidR="004A1C95" w:rsidRPr="00E8148E">
        <w:rPr>
          <w:rFonts w:ascii="Times New Roman" w:hAnsi="Times New Roman"/>
          <w:b/>
          <w:i/>
          <w:noProof w:val="0"/>
          <w:sz w:val="24"/>
        </w:rPr>
        <w:t>názov</w:t>
      </w:r>
    </w:p>
    <w:p w:rsidR="00E067A0" w:rsidRPr="00E8148E" w:rsidRDefault="00E067A0" w:rsidP="004A1C95">
      <w:pPr>
        <w:ind w:left="426"/>
        <w:jc w:val="both"/>
        <w:rPr>
          <w:rFonts w:ascii="Times New Roman" w:hAnsi="Times New Roman"/>
          <w:noProof w:val="0"/>
          <w:sz w:val="24"/>
        </w:rPr>
      </w:pPr>
      <w:r w:rsidRPr="00E8148E">
        <w:rPr>
          <w:rFonts w:ascii="Times New Roman" w:hAnsi="Times New Roman"/>
          <w:noProof w:val="0"/>
          <w:sz w:val="24"/>
        </w:rPr>
        <w:t xml:space="preserve">sídlo: </w:t>
      </w:r>
    </w:p>
    <w:p w:rsidR="001E4305" w:rsidRPr="00E8148E" w:rsidRDefault="00E067A0" w:rsidP="004A1C95">
      <w:pPr>
        <w:tabs>
          <w:tab w:val="left" w:pos="2127"/>
        </w:tabs>
        <w:ind w:left="426"/>
        <w:jc w:val="both"/>
        <w:rPr>
          <w:rFonts w:ascii="Times New Roman" w:hAnsi="Times New Roman"/>
          <w:noProof w:val="0"/>
          <w:sz w:val="24"/>
        </w:rPr>
      </w:pPr>
      <w:r w:rsidRPr="00E8148E">
        <w:rPr>
          <w:rFonts w:ascii="Times New Roman" w:hAnsi="Times New Roman"/>
          <w:noProof w:val="0"/>
          <w:sz w:val="24"/>
        </w:rPr>
        <w:t>zastúpený:</w:t>
      </w:r>
      <w:r w:rsidR="004A1C95" w:rsidRPr="00E8148E">
        <w:rPr>
          <w:rFonts w:ascii="Times New Roman" w:hAnsi="Times New Roman"/>
          <w:noProof w:val="0"/>
          <w:sz w:val="24"/>
        </w:rPr>
        <w:tab/>
      </w:r>
      <w:r w:rsidR="000B6A75" w:rsidRPr="00E8148E">
        <w:rPr>
          <w:rFonts w:ascii="Times New Roman" w:hAnsi="Times New Roman"/>
          <w:noProof w:val="0"/>
          <w:sz w:val="24"/>
        </w:rPr>
        <w:tab/>
      </w:r>
      <w:r w:rsidR="004A1C95" w:rsidRPr="00E8148E">
        <w:rPr>
          <w:rFonts w:ascii="Times New Roman" w:hAnsi="Times New Roman"/>
          <w:i/>
          <w:noProof w:val="0"/>
          <w:sz w:val="24"/>
        </w:rPr>
        <w:t>meno, priezvisko, funkcia</w:t>
      </w:r>
      <w:r w:rsidR="001E4305" w:rsidRPr="00E8148E">
        <w:rPr>
          <w:rFonts w:ascii="Times New Roman" w:hAnsi="Times New Roman"/>
          <w:noProof w:val="0"/>
          <w:sz w:val="24"/>
        </w:rPr>
        <w:tab/>
      </w:r>
    </w:p>
    <w:p w:rsidR="00E067A0" w:rsidRPr="00E8148E" w:rsidRDefault="00E067A0" w:rsidP="004A1C95">
      <w:pPr>
        <w:ind w:left="426"/>
        <w:jc w:val="both"/>
        <w:rPr>
          <w:rFonts w:ascii="Times New Roman" w:hAnsi="Times New Roman"/>
          <w:noProof w:val="0"/>
          <w:sz w:val="24"/>
        </w:rPr>
      </w:pPr>
      <w:r w:rsidRPr="00E8148E">
        <w:rPr>
          <w:rFonts w:ascii="Times New Roman" w:hAnsi="Times New Roman"/>
          <w:noProof w:val="0"/>
          <w:sz w:val="24"/>
        </w:rPr>
        <w:t xml:space="preserve">IČO: </w:t>
      </w:r>
    </w:p>
    <w:p w:rsidR="00E067A0" w:rsidRPr="00E8148E" w:rsidRDefault="00E067A0" w:rsidP="004A1C95">
      <w:pPr>
        <w:ind w:left="426"/>
        <w:jc w:val="both"/>
        <w:rPr>
          <w:rFonts w:ascii="Times New Roman" w:hAnsi="Times New Roman"/>
          <w:noProof w:val="0"/>
          <w:sz w:val="24"/>
        </w:rPr>
      </w:pPr>
      <w:r w:rsidRPr="00E8148E">
        <w:rPr>
          <w:rFonts w:ascii="Times New Roman" w:hAnsi="Times New Roman"/>
          <w:noProof w:val="0"/>
          <w:sz w:val="24"/>
        </w:rPr>
        <w:t xml:space="preserve">bankové spojenie: </w:t>
      </w:r>
    </w:p>
    <w:p w:rsidR="00E067A0" w:rsidRPr="00E8148E" w:rsidRDefault="00E067A0" w:rsidP="004A1C95">
      <w:pPr>
        <w:ind w:left="426"/>
        <w:jc w:val="both"/>
        <w:rPr>
          <w:rFonts w:ascii="Times New Roman" w:hAnsi="Times New Roman"/>
          <w:noProof w:val="0"/>
          <w:sz w:val="24"/>
        </w:rPr>
      </w:pPr>
      <w:r w:rsidRPr="00E8148E">
        <w:rPr>
          <w:rFonts w:ascii="Times New Roman" w:hAnsi="Times New Roman"/>
          <w:noProof w:val="0"/>
          <w:sz w:val="24"/>
        </w:rPr>
        <w:t xml:space="preserve">IBAN: </w:t>
      </w:r>
    </w:p>
    <w:p w:rsidR="00E067A0" w:rsidRPr="00E8148E" w:rsidRDefault="004A1C95" w:rsidP="000B6A75">
      <w:pPr>
        <w:tabs>
          <w:tab w:val="left" w:pos="2835"/>
        </w:tabs>
        <w:ind w:left="2127" w:hanging="1701"/>
        <w:jc w:val="both"/>
        <w:rPr>
          <w:rFonts w:ascii="Times New Roman" w:hAnsi="Times New Roman"/>
          <w:noProof w:val="0"/>
          <w:sz w:val="24"/>
        </w:rPr>
      </w:pPr>
      <w:r w:rsidRPr="00E8148E">
        <w:rPr>
          <w:rFonts w:ascii="Times New Roman" w:hAnsi="Times New Roman"/>
          <w:noProof w:val="0"/>
          <w:sz w:val="24"/>
        </w:rPr>
        <w:t>Z</w:t>
      </w:r>
      <w:r w:rsidR="00E067A0" w:rsidRPr="00E8148E">
        <w:rPr>
          <w:rFonts w:ascii="Times New Roman" w:hAnsi="Times New Roman"/>
          <w:noProof w:val="0"/>
          <w:sz w:val="24"/>
        </w:rPr>
        <w:t>apísaný</w:t>
      </w:r>
      <w:r w:rsidRPr="00E8148E">
        <w:rPr>
          <w:rFonts w:ascii="Times New Roman" w:hAnsi="Times New Roman"/>
          <w:noProof w:val="0"/>
          <w:sz w:val="24"/>
        </w:rPr>
        <w:t xml:space="preserve">: </w:t>
      </w:r>
      <w:r w:rsidRPr="00E8148E">
        <w:rPr>
          <w:rFonts w:ascii="Times New Roman" w:hAnsi="Times New Roman"/>
          <w:noProof w:val="0"/>
          <w:sz w:val="24"/>
        </w:rPr>
        <w:tab/>
      </w:r>
      <w:r w:rsidRPr="00E8148E">
        <w:rPr>
          <w:rFonts w:ascii="Times New Roman" w:hAnsi="Times New Roman"/>
          <w:i/>
          <w:noProof w:val="0"/>
          <w:sz w:val="24"/>
        </w:rPr>
        <w:t>napr.</w:t>
      </w:r>
      <w:r w:rsidR="00E067A0" w:rsidRPr="00E8148E">
        <w:rPr>
          <w:rFonts w:ascii="Times New Roman" w:hAnsi="Times New Roman"/>
          <w:noProof w:val="0"/>
          <w:sz w:val="24"/>
        </w:rPr>
        <w:t xml:space="preserve"> </w:t>
      </w:r>
      <w:r w:rsidR="000B6A75" w:rsidRPr="00E8148E">
        <w:rPr>
          <w:rFonts w:ascii="Times New Roman" w:hAnsi="Times New Roman"/>
          <w:noProof w:val="0"/>
          <w:sz w:val="24"/>
        </w:rPr>
        <w:t xml:space="preserve"> </w:t>
      </w:r>
      <w:r w:rsidR="00E067A0" w:rsidRPr="00E8148E">
        <w:rPr>
          <w:rFonts w:ascii="Times New Roman" w:hAnsi="Times New Roman"/>
          <w:noProof w:val="0"/>
          <w:sz w:val="24"/>
        </w:rPr>
        <w:t>v</w:t>
      </w:r>
      <w:r w:rsidR="001E4305" w:rsidRPr="00E8148E">
        <w:rPr>
          <w:rFonts w:ascii="Times New Roman" w:hAnsi="Times New Roman"/>
          <w:noProof w:val="0"/>
          <w:sz w:val="24"/>
        </w:rPr>
        <w:t> </w:t>
      </w:r>
      <w:r w:rsidRPr="00E8148E">
        <w:rPr>
          <w:rFonts w:ascii="Times New Roman" w:hAnsi="Times New Roman"/>
          <w:noProof w:val="0"/>
          <w:sz w:val="24"/>
        </w:rPr>
        <w:t>O</w:t>
      </w:r>
      <w:r w:rsidR="001E4305" w:rsidRPr="00E8148E">
        <w:rPr>
          <w:rFonts w:ascii="Times New Roman" w:hAnsi="Times New Roman"/>
          <w:noProof w:val="0"/>
          <w:sz w:val="24"/>
        </w:rPr>
        <w:t xml:space="preserve">bchodnom registri Okresného súdu </w:t>
      </w:r>
      <w:r w:rsidRPr="00E8148E">
        <w:rPr>
          <w:rFonts w:ascii="Times New Roman" w:hAnsi="Times New Roman"/>
          <w:noProof w:val="0"/>
          <w:sz w:val="24"/>
        </w:rPr>
        <w:t>...., oddiel:</w:t>
      </w:r>
      <w:r w:rsidR="002E1B14" w:rsidRPr="00E8148E">
        <w:rPr>
          <w:rFonts w:ascii="Times New Roman" w:hAnsi="Times New Roman"/>
          <w:noProof w:val="0"/>
          <w:sz w:val="24"/>
        </w:rPr>
        <w:t xml:space="preserve"> ...</w:t>
      </w:r>
      <w:r w:rsidRPr="00E8148E">
        <w:rPr>
          <w:rFonts w:ascii="Times New Roman" w:hAnsi="Times New Roman"/>
          <w:noProof w:val="0"/>
          <w:sz w:val="24"/>
        </w:rPr>
        <w:t>, vložka č. ...</w:t>
      </w:r>
    </w:p>
    <w:p w:rsidR="00E067A0" w:rsidRPr="00E8148E" w:rsidRDefault="00E067A0" w:rsidP="004A1C95">
      <w:pPr>
        <w:ind w:left="426"/>
        <w:jc w:val="both"/>
        <w:rPr>
          <w:rFonts w:ascii="Times New Roman" w:hAnsi="Times New Roman"/>
          <w:noProof w:val="0"/>
          <w:sz w:val="24"/>
        </w:rPr>
      </w:pPr>
      <w:r w:rsidRPr="00E8148E">
        <w:rPr>
          <w:rFonts w:ascii="Times New Roman" w:hAnsi="Times New Roman"/>
          <w:noProof w:val="0"/>
          <w:sz w:val="24"/>
        </w:rPr>
        <w:t>(ďalej len „nájomca“)</w:t>
      </w:r>
    </w:p>
    <w:p w:rsidR="00510265" w:rsidRPr="00E8148E" w:rsidRDefault="00510265" w:rsidP="00354224">
      <w:pPr>
        <w:ind w:left="426"/>
        <w:jc w:val="both"/>
        <w:rPr>
          <w:rFonts w:ascii="Times New Roman" w:hAnsi="Times New Roman"/>
          <w:noProof w:val="0"/>
          <w:sz w:val="24"/>
        </w:rPr>
      </w:pPr>
    </w:p>
    <w:p w:rsidR="00510265" w:rsidRPr="00E8148E" w:rsidRDefault="00587AB4" w:rsidP="00354224">
      <w:pPr>
        <w:ind w:left="426"/>
        <w:jc w:val="both"/>
        <w:rPr>
          <w:rFonts w:ascii="Times New Roman" w:hAnsi="Times New Roman"/>
          <w:noProof w:val="0"/>
          <w:sz w:val="24"/>
        </w:rPr>
      </w:pPr>
      <w:r w:rsidRPr="00E8148E">
        <w:rPr>
          <w:rFonts w:ascii="Times New Roman" w:hAnsi="Times New Roman"/>
          <w:noProof w:val="0"/>
          <w:sz w:val="24"/>
        </w:rPr>
        <w:t>(p</w:t>
      </w:r>
      <w:r w:rsidR="00510265" w:rsidRPr="00E8148E">
        <w:rPr>
          <w:rFonts w:ascii="Times New Roman" w:hAnsi="Times New Roman"/>
          <w:noProof w:val="0"/>
          <w:sz w:val="24"/>
        </w:rPr>
        <w:t xml:space="preserve">renajímateľ a nájomca ďalej </w:t>
      </w:r>
      <w:r w:rsidR="001E4305" w:rsidRPr="00E8148E">
        <w:rPr>
          <w:rFonts w:ascii="Times New Roman" w:hAnsi="Times New Roman"/>
          <w:noProof w:val="0"/>
          <w:sz w:val="24"/>
        </w:rPr>
        <w:t>spol</w:t>
      </w:r>
      <w:r w:rsidR="004A1C95" w:rsidRPr="00E8148E">
        <w:rPr>
          <w:rFonts w:ascii="Times New Roman" w:hAnsi="Times New Roman"/>
          <w:noProof w:val="0"/>
          <w:sz w:val="24"/>
        </w:rPr>
        <w:t>u aj ako</w:t>
      </w:r>
      <w:r w:rsidR="00510265" w:rsidRPr="00E8148E">
        <w:rPr>
          <w:rFonts w:ascii="Times New Roman" w:hAnsi="Times New Roman"/>
          <w:noProof w:val="0"/>
          <w:sz w:val="24"/>
        </w:rPr>
        <w:t xml:space="preserve"> „zmluvné strany“)</w:t>
      </w:r>
    </w:p>
    <w:p w:rsidR="0063575D" w:rsidRPr="00E8148E" w:rsidRDefault="0063575D" w:rsidP="00354224">
      <w:pPr>
        <w:jc w:val="both"/>
        <w:rPr>
          <w:rFonts w:ascii="Times New Roman" w:hAnsi="Times New Roman"/>
          <w:i/>
          <w:noProof w:val="0"/>
          <w:sz w:val="24"/>
        </w:rPr>
      </w:pPr>
    </w:p>
    <w:p w:rsidR="005331D5" w:rsidRPr="00E8148E" w:rsidRDefault="005331D5" w:rsidP="00354224">
      <w:pPr>
        <w:pStyle w:val="Nadpis3"/>
        <w:spacing w:before="60"/>
        <w:jc w:val="center"/>
        <w:rPr>
          <w:rFonts w:ascii="Times New Roman" w:hAnsi="Times New Roman"/>
          <w:b/>
          <w:noProof w:val="0"/>
          <w:sz w:val="24"/>
          <w:szCs w:val="24"/>
        </w:rPr>
      </w:pPr>
      <w:r w:rsidRPr="00E8148E">
        <w:rPr>
          <w:rFonts w:ascii="Times New Roman" w:hAnsi="Times New Roman"/>
          <w:b/>
          <w:noProof w:val="0"/>
          <w:sz w:val="24"/>
          <w:szCs w:val="24"/>
        </w:rPr>
        <w:t xml:space="preserve">Článok </w:t>
      </w:r>
      <w:r w:rsidR="0038286A" w:rsidRPr="00E8148E">
        <w:rPr>
          <w:rFonts w:ascii="Times New Roman" w:hAnsi="Times New Roman"/>
          <w:b/>
          <w:noProof w:val="0"/>
          <w:sz w:val="24"/>
          <w:szCs w:val="24"/>
        </w:rPr>
        <w:t>2</w:t>
      </w:r>
    </w:p>
    <w:p w:rsidR="0015574B" w:rsidRPr="00E8148E" w:rsidRDefault="0015574B" w:rsidP="00354224">
      <w:pPr>
        <w:pStyle w:val="Nadpis3"/>
        <w:jc w:val="center"/>
        <w:rPr>
          <w:rFonts w:ascii="Times New Roman" w:hAnsi="Times New Roman"/>
          <w:b/>
          <w:noProof w:val="0"/>
          <w:sz w:val="24"/>
          <w:szCs w:val="24"/>
        </w:rPr>
      </w:pPr>
      <w:r w:rsidRPr="00E8148E">
        <w:rPr>
          <w:rFonts w:ascii="Times New Roman" w:hAnsi="Times New Roman"/>
          <w:b/>
          <w:noProof w:val="0"/>
          <w:sz w:val="24"/>
          <w:szCs w:val="24"/>
        </w:rPr>
        <w:t>Predmet nájmu</w:t>
      </w:r>
    </w:p>
    <w:p w:rsidR="0015574B" w:rsidRPr="00E8148E" w:rsidRDefault="0015574B" w:rsidP="00354224">
      <w:pPr>
        <w:jc w:val="both"/>
        <w:rPr>
          <w:rFonts w:ascii="Times New Roman" w:hAnsi="Times New Roman"/>
          <w:i/>
          <w:noProof w:val="0"/>
          <w:sz w:val="24"/>
        </w:rPr>
      </w:pPr>
    </w:p>
    <w:p w:rsidR="00D60052" w:rsidRPr="00E8148E" w:rsidRDefault="00537F2F" w:rsidP="00D60052">
      <w:pPr>
        <w:pStyle w:val="Zkladntext"/>
        <w:numPr>
          <w:ilvl w:val="0"/>
          <w:numId w:val="2"/>
        </w:numPr>
        <w:ind w:left="426" w:hanging="426"/>
        <w:rPr>
          <w:rFonts w:ascii="Times New Roman" w:hAnsi="Times New Roman"/>
          <w:noProof w:val="0"/>
          <w:sz w:val="24"/>
        </w:rPr>
      </w:pPr>
      <w:r w:rsidRPr="00E8148E">
        <w:rPr>
          <w:rFonts w:ascii="Times New Roman" w:hAnsi="Times New Roman"/>
          <w:sz w:val="24"/>
        </w:rPr>
        <w:t>Predmetom nájmu podľa zmluvy je nehnuteľný majetok vo výlučnom vlastníctve Slovenskej republiky v správe prenajímateľa</w:t>
      </w:r>
      <w:r w:rsidR="00D60052" w:rsidRPr="00E8148E">
        <w:rPr>
          <w:rFonts w:ascii="Times New Roman" w:hAnsi="Times New Roman"/>
          <w:sz w:val="24"/>
        </w:rPr>
        <w:t xml:space="preserve"> nachádzajúci sa</w:t>
      </w:r>
      <w:r w:rsidR="00D60052" w:rsidRPr="00E8148E">
        <w:rPr>
          <w:rFonts w:ascii="Times New Roman" w:hAnsi="Times New Roman"/>
          <w:spacing w:val="2"/>
          <w:sz w:val="24"/>
        </w:rPr>
        <w:t xml:space="preserve"> </w:t>
      </w:r>
      <w:r w:rsidR="00D60052" w:rsidRPr="00E8148E">
        <w:rPr>
          <w:rFonts w:ascii="Times New Roman" w:hAnsi="Times New Roman"/>
          <w:sz w:val="24"/>
        </w:rPr>
        <w:t>na</w:t>
      </w:r>
      <w:r w:rsidR="00D60052" w:rsidRPr="00E8148E">
        <w:rPr>
          <w:rFonts w:ascii="Times New Roman" w:hAnsi="Times New Roman"/>
          <w:spacing w:val="1"/>
          <w:sz w:val="24"/>
        </w:rPr>
        <w:t xml:space="preserve"> ulici </w:t>
      </w:r>
      <w:r w:rsidR="00D60052" w:rsidRPr="00E8148E">
        <w:rPr>
          <w:rFonts w:ascii="Times New Roman" w:hAnsi="Times New Roman"/>
          <w:sz w:val="24"/>
        </w:rPr>
        <w:t>...... v ......., okres ......., obec ......., ka</w:t>
      </w:r>
      <w:r w:rsidR="00D60052" w:rsidRPr="00E8148E">
        <w:rPr>
          <w:rFonts w:ascii="Times New Roman" w:hAnsi="Times New Roman"/>
          <w:spacing w:val="1"/>
          <w:sz w:val="24"/>
        </w:rPr>
        <w:t>t</w:t>
      </w:r>
      <w:r w:rsidR="00D60052" w:rsidRPr="00E8148E">
        <w:rPr>
          <w:rFonts w:ascii="Times New Roman" w:hAnsi="Times New Roman"/>
          <w:sz w:val="24"/>
        </w:rPr>
        <w:t>as</w:t>
      </w:r>
      <w:r w:rsidR="00D60052" w:rsidRPr="00E8148E">
        <w:rPr>
          <w:rFonts w:ascii="Times New Roman" w:hAnsi="Times New Roman"/>
          <w:spacing w:val="-1"/>
          <w:sz w:val="24"/>
        </w:rPr>
        <w:t>t</w:t>
      </w:r>
      <w:r w:rsidR="00D60052" w:rsidRPr="00E8148E">
        <w:rPr>
          <w:rFonts w:ascii="Times New Roman" w:hAnsi="Times New Roman"/>
          <w:sz w:val="24"/>
        </w:rPr>
        <w:t>rá</w:t>
      </w:r>
      <w:r w:rsidR="00D60052" w:rsidRPr="00E8148E">
        <w:rPr>
          <w:rFonts w:ascii="Times New Roman" w:hAnsi="Times New Roman"/>
          <w:spacing w:val="1"/>
          <w:sz w:val="24"/>
        </w:rPr>
        <w:t>l</w:t>
      </w:r>
      <w:r w:rsidR="00D60052" w:rsidRPr="00E8148E">
        <w:rPr>
          <w:rFonts w:ascii="Times New Roman" w:hAnsi="Times New Roman"/>
          <w:spacing w:val="-1"/>
          <w:sz w:val="24"/>
        </w:rPr>
        <w:t>n</w:t>
      </w:r>
      <w:r w:rsidR="00D60052" w:rsidRPr="00E8148E">
        <w:rPr>
          <w:rFonts w:ascii="Times New Roman" w:hAnsi="Times New Roman"/>
          <w:spacing w:val="1"/>
          <w:sz w:val="24"/>
        </w:rPr>
        <w:t>e</w:t>
      </w:r>
      <w:r w:rsidR="00D60052" w:rsidRPr="00E8148E">
        <w:rPr>
          <w:rFonts w:ascii="Times New Roman" w:hAnsi="Times New Roman"/>
          <w:sz w:val="24"/>
        </w:rPr>
        <w:t xml:space="preserve"> úz</w:t>
      </w:r>
      <w:r w:rsidR="00D60052" w:rsidRPr="00E8148E">
        <w:rPr>
          <w:rFonts w:ascii="Times New Roman" w:hAnsi="Times New Roman"/>
          <w:spacing w:val="2"/>
          <w:sz w:val="24"/>
        </w:rPr>
        <w:t>e</w:t>
      </w:r>
      <w:r w:rsidR="00D60052" w:rsidRPr="00E8148E">
        <w:rPr>
          <w:rFonts w:ascii="Times New Roman" w:hAnsi="Times New Roman"/>
          <w:spacing w:val="-2"/>
          <w:sz w:val="24"/>
        </w:rPr>
        <w:t>m</w:t>
      </w:r>
      <w:r w:rsidR="00D60052" w:rsidRPr="00E8148E">
        <w:rPr>
          <w:rFonts w:ascii="Times New Roman" w:hAnsi="Times New Roman"/>
          <w:sz w:val="24"/>
        </w:rPr>
        <w:t>ie</w:t>
      </w:r>
      <w:r w:rsidR="00D60052" w:rsidRPr="00E8148E">
        <w:rPr>
          <w:rFonts w:ascii="Times New Roman" w:hAnsi="Times New Roman"/>
          <w:spacing w:val="2"/>
          <w:sz w:val="24"/>
        </w:rPr>
        <w:t xml:space="preserve"> </w:t>
      </w:r>
      <w:r w:rsidR="00D60052" w:rsidRPr="00E8148E">
        <w:rPr>
          <w:rFonts w:ascii="Times New Roman" w:hAnsi="Times New Roman"/>
          <w:sz w:val="24"/>
        </w:rPr>
        <w:t xml:space="preserve">......., zapísaný v katastri nehnuteľností na liste vlastníctva č. ...... vedenom katastrálnym odborom Okresného úradu ......, v podiele 1/1, a to podľa situačného plánu, ktorý tvorí prílohu č. 1 tejto zmluvy (ďalej len „príloha č. 1“). </w:t>
      </w:r>
      <w:r w:rsidR="00D60052" w:rsidRPr="00E8148E">
        <w:rPr>
          <w:rFonts w:ascii="Times New Roman" w:hAnsi="Times New Roman"/>
          <w:i/>
          <w:sz w:val="24"/>
        </w:rPr>
        <w:t xml:space="preserve">V tomto bode je podrobné podrobne špecifikovať predmetnú nehnuteľnosť v súlade s LV a príslušným rozhodnutím o dočasnej prebytočnosti, pričom odporúčame uviesť aj súpisné číslo predmetnej budovy a parcelné čísla a výmery pozemkov, ktoré sú predmetom nájmu. Ak ide o nebytové priestory, je potrebné špecifikovať zvlášť budovu, v ktorej sa nebytové priestory nachádzajú, a zvlášť konkrétne nebytové priestory, </w:t>
      </w:r>
      <w:r w:rsidR="00D60052" w:rsidRPr="00E8148E">
        <w:rPr>
          <w:rFonts w:ascii="Times New Roman" w:hAnsi="Times New Roman"/>
          <w:i/>
          <w:sz w:val="24"/>
        </w:rPr>
        <w:lastRenderedPageBreak/>
        <w:t>s uvedením poschodia, čísiel miestností a ich výmery jednotlivo a celkovú výmeru všetkých nebytových priestorov spolu.</w:t>
      </w:r>
      <w:r w:rsidRPr="00E8148E">
        <w:rPr>
          <w:rFonts w:ascii="Times New Roman" w:hAnsi="Times New Roman"/>
          <w:sz w:val="24"/>
        </w:rPr>
        <w:t xml:space="preserve"> </w:t>
      </w:r>
    </w:p>
    <w:p w:rsidR="00537F2F" w:rsidRPr="00E8148E" w:rsidRDefault="00D60052" w:rsidP="00D60052">
      <w:pPr>
        <w:pStyle w:val="Zkladntext"/>
        <w:ind w:left="426"/>
        <w:rPr>
          <w:rFonts w:ascii="Times New Roman" w:hAnsi="Times New Roman"/>
          <w:noProof w:val="0"/>
          <w:sz w:val="24"/>
        </w:rPr>
      </w:pPr>
      <w:r w:rsidRPr="00E8148E">
        <w:rPr>
          <w:rFonts w:ascii="Times New Roman" w:hAnsi="Times New Roman"/>
          <w:sz w:val="24"/>
        </w:rPr>
        <w:t>(ďalej len „predmet nájmu“)</w:t>
      </w:r>
    </w:p>
    <w:p w:rsidR="00537F2F" w:rsidRPr="00E8148E" w:rsidRDefault="00537F2F" w:rsidP="00537F2F">
      <w:pPr>
        <w:pStyle w:val="Zkladntext"/>
        <w:ind w:left="426"/>
        <w:rPr>
          <w:rFonts w:ascii="Times New Roman" w:hAnsi="Times New Roman"/>
          <w:noProof w:val="0"/>
          <w:sz w:val="24"/>
        </w:rPr>
      </w:pPr>
    </w:p>
    <w:p w:rsidR="00D60052" w:rsidRPr="00E8148E" w:rsidRDefault="00D60052" w:rsidP="00D60052">
      <w:pPr>
        <w:pStyle w:val="Zkladntext"/>
        <w:numPr>
          <w:ilvl w:val="0"/>
          <w:numId w:val="2"/>
        </w:numPr>
        <w:ind w:left="426" w:hanging="426"/>
        <w:rPr>
          <w:rFonts w:ascii="Times New Roman" w:hAnsi="Times New Roman"/>
          <w:noProof w:val="0"/>
          <w:sz w:val="24"/>
        </w:rPr>
      </w:pPr>
      <w:r w:rsidRPr="00E8148E">
        <w:rPr>
          <w:rFonts w:ascii="Times New Roman" w:hAnsi="Times New Roman"/>
          <w:sz w:val="24"/>
        </w:rPr>
        <w:t>Pred</w:t>
      </w:r>
      <w:r w:rsidRPr="00E8148E">
        <w:rPr>
          <w:rFonts w:ascii="Times New Roman" w:hAnsi="Times New Roman"/>
          <w:spacing w:val="-2"/>
          <w:sz w:val="24"/>
        </w:rPr>
        <w:t>m</w:t>
      </w:r>
      <w:r w:rsidRPr="00E8148E">
        <w:rPr>
          <w:rFonts w:ascii="Times New Roman" w:hAnsi="Times New Roman"/>
          <w:sz w:val="24"/>
        </w:rPr>
        <w:t>et</w:t>
      </w:r>
      <w:r w:rsidRPr="00E8148E">
        <w:rPr>
          <w:rFonts w:ascii="Times New Roman" w:hAnsi="Times New Roman"/>
          <w:spacing w:val="47"/>
          <w:sz w:val="24"/>
        </w:rPr>
        <w:t xml:space="preserve"> </w:t>
      </w:r>
      <w:r w:rsidRPr="00E8148E">
        <w:rPr>
          <w:rFonts w:ascii="Times New Roman" w:hAnsi="Times New Roman"/>
          <w:sz w:val="24"/>
        </w:rPr>
        <w:t>výpož</w:t>
      </w:r>
      <w:r w:rsidRPr="00E8148E">
        <w:rPr>
          <w:rFonts w:ascii="Times New Roman" w:hAnsi="Times New Roman"/>
          <w:spacing w:val="1"/>
          <w:sz w:val="24"/>
        </w:rPr>
        <w:t>i</w:t>
      </w:r>
      <w:r w:rsidRPr="00E8148E">
        <w:rPr>
          <w:rFonts w:ascii="Times New Roman" w:hAnsi="Times New Roman"/>
          <w:sz w:val="24"/>
        </w:rPr>
        <w:t>čky uvedený v bode 2.1 tohto článku zmluvy b</w:t>
      </w:r>
      <w:r w:rsidRPr="00E8148E">
        <w:rPr>
          <w:rFonts w:ascii="Times New Roman" w:hAnsi="Times New Roman"/>
          <w:spacing w:val="-1"/>
          <w:sz w:val="24"/>
        </w:rPr>
        <w:t>o</w:t>
      </w:r>
      <w:r w:rsidRPr="00E8148E">
        <w:rPr>
          <w:rFonts w:ascii="Times New Roman" w:hAnsi="Times New Roman"/>
          <w:sz w:val="24"/>
        </w:rPr>
        <w:t>l</w:t>
      </w:r>
      <w:r w:rsidRPr="00E8148E">
        <w:rPr>
          <w:rFonts w:ascii="Times New Roman" w:hAnsi="Times New Roman"/>
          <w:spacing w:val="46"/>
          <w:sz w:val="24"/>
        </w:rPr>
        <w:t xml:space="preserve"> </w:t>
      </w:r>
      <w:r w:rsidRPr="00E8148E">
        <w:rPr>
          <w:rFonts w:ascii="Times New Roman" w:hAnsi="Times New Roman"/>
          <w:sz w:val="24"/>
        </w:rPr>
        <w:t>Rozhodn</w:t>
      </w:r>
      <w:r w:rsidRPr="00E8148E">
        <w:rPr>
          <w:rFonts w:ascii="Times New Roman" w:hAnsi="Times New Roman"/>
          <w:spacing w:val="-1"/>
          <w:sz w:val="24"/>
        </w:rPr>
        <w:t>u</w:t>
      </w:r>
      <w:r w:rsidRPr="00E8148E">
        <w:rPr>
          <w:rFonts w:ascii="Times New Roman" w:hAnsi="Times New Roman"/>
          <w:spacing w:val="1"/>
          <w:sz w:val="24"/>
        </w:rPr>
        <w:t>t</w:t>
      </w:r>
      <w:r w:rsidRPr="00E8148E">
        <w:rPr>
          <w:rFonts w:ascii="Times New Roman" w:hAnsi="Times New Roman"/>
          <w:spacing w:val="-1"/>
          <w:sz w:val="24"/>
        </w:rPr>
        <w:t>í</w:t>
      </w:r>
      <w:r w:rsidRPr="00E8148E">
        <w:rPr>
          <w:rFonts w:ascii="Times New Roman" w:hAnsi="Times New Roman"/>
          <w:sz w:val="24"/>
        </w:rPr>
        <w:t>m štatutárneho orgánu</w:t>
      </w:r>
      <w:r w:rsidRPr="00E8148E">
        <w:rPr>
          <w:rFonts w:ascii="Times New Roman" w:hAnsi="Times New Roman"/>
          <w:spacing w:val="45"/>
          <w:sz w:val="24"/>
        </w:rPr>
        <w:t xml:space="preserve"> </w:t>
      </w:r>
      <w:r w:rsidRPr="00E8148E">
        <w:rPr>
          <w:rFonts w:ascii="Times New Roman" w:hAnsi="Times New Roman"/>
          <w:sz w:val="24"/>
        </w:rPr>
        <w:t>pož</w:t>
      </w:r>
      <w:r w:rsidRPr="00E8148E">
        <w:rPr>
          <w:rFonts w:ascii="Times New Roman" w:hAnsi="Times New Roman"/>
          <w:spacing w:val="1"/>
          <w:sz w:val="24"/>
        </w:rPr>
        <w:t>i</w:t>
      </w:r>
      <w:r w:rsidRPr="00E8148E">
        <w:rPr>
          <w:rFonts w:ascii="Times New Roman" w:hAnsi="Times New Roman"/>
          <w:sz w:val="24"/>
        </w:rPr>
        <w:t>č</w:t>
      </w:r>
      <w:r w:rsidRPr="00E8148E">
        <w:rPr>
          <w:rFonts w:ascii="Times New Roman" w:hAnsi="Times New Roman"/>
          <w:spacing w:val="-1"/>
          <w:sz w:val="24"/>
        </w:rPr>
        <w:t>i</w:t>
      </w:r>
      <w:r w:rsidRPr="00E8148E">
        <w:rPr>
          <w:rFonts w:ascii="Times New Roman" w:hAnsi="Times New Roman"/>
          <w:sz w:val="24"/>
        </w:rPr>
        <w:t>ava</w:t>
      </w:r>
      <w:r w:rsidRPr="00E8148E">
        <w:rPr>
          <w:rFonts w:ascii="Times New Roman" w:hAnsi="Times New Roman"/>
          <w:spacing w:val="1"/>
          <w:sz w:val="24"/>
        </w:rPr>
        <w:t>t</w:t>
      </w:r>
      <w:r w:rsidRPr="00E8148E">
        <w:rPr>
          <w:rFonts w:ascii="Times New Roman" w:hAnsi="Times New Roman"/>
          <w:sz w:val="24"/>
        </w:rPr>
        <w:t>e</w:t>
      </w:r>
      <w:r w:rsidRPr="00E8148E">
        <w:rPr>
          <w:rFonts w:ascii="Times New Roman" w:hAnsi="Times New Roman"/>
          <w:spacing w:val="-2"/>
          <w:sz w:val="24"/>
        </w:rPr>
        <w:t>ľ</w:t>
      </w:r>
      <w:r w:rsidRPr="00E8148E">
        <w:rPr>
          <w:rFonts w:ascii="Times New Roman" w:hAnsi="Times New Roman"/>
          <w:sz w:val="24"/>
        </w:rPr>
        <w:t>a č. ........ o dočasnej prebytočnosti nehnuteľného majetku štátu v správe ........ zo dňa ........</w:t>
      </w:r>
      <w:r w:rsidRPr="00E8148E">
        <w:rPr>
          <w:rFonts w:ascii="Times New Roman" w:hAnsi="Times New Roman"/>
          <w:spacing w:val="46"/>
          <w:sz w:val="24"/>
        </w:rPr>
        <w:t xml:space="preserve"> </w:t>
      </w:r>
      <w:r w:rsidRPr="00E8148E">
        <w:rPr>
          <w:rFonts w:ascii="Times New Roman" w:hAnsi="Times New Roman"/>
          <w:sz w:val="24"/>
        </w:rPr>
        <w:t>vyh</w:t>
      </w:r>
      <w:r w:rsidRPr="00E8148E">
        <w:rPr>
          <w:rFonts w:ascii="Times New Roman" w:hAnsi="Times New Roman"/>
          <w:spacing w:val="1"/>
          <w:sz w:val="24"/>
        </w:rPr>
        <w:t>l</w:t>
      </w:r>
      <w:r w:rsidRPr="00E8148E">
        <w:rPr>
          <w:rFonts w:ascii="Times New Roman" w:hAnsi="Times New Roman"/>
          <w:sz w:val="24"/>
        </w:rPr>
        <w:t xml:space="preserve">ásený </w:t>
      </w:r>
      <w:r w:rsidRPr="00E8148E">
        <w:rPr>
          <w:rFonts w:ascii="Times New Roman" w:hAnsi="Times New Roman"/>
          <w:spacing w:val="-1"/>
          <w:sz w:val="24"/>
        </w:rPr>
        <w:t>z</w:t>
      </w:r>
      <w:r w:rsidRPr="00E8148E">
        <w:rPr>
          <w:rFonts w:ascii="Times New Roman" w:hAnsi="Times New Roman"/>
          <w:sz w:val="24"/>
        </w:rPr>
        <w:t xml:space="preserve">a dočasne </w:t>
      </w:r>
      <w:r w:rsidRPr="00E8148E">
        <w:rPr>
          <w:rFonts w:ascii="Times New Roman" w:hAnsi="Times New Roman"/>
          <w:spacing w:val="-1"/>
          <w:sz w:val="24"/>
        </w:rPr>
        <w:t>pr</w:t>
      </w:r>
      <w:r w:rsidRPr="00E8148E">
        <w:rPr>
          <w:rFonts w:ascii="Times New Roman" w:hAnsi="Times New Roman"/>
          <w:sz w:val="24"/>
        </w:rPr>
        <w:t>eby</w:t>
      </w:r>
      <w:r w:rsidRPr="00E8148E">
        <w:rPr>
          <w:rFonts w:ascii="Times New Roman" w:hAnsi="Times New Roman"/>
          <w:spacing w:val="1"/>
          <w:sz w:val="24"/>
        </w:rPr>
        <w:t>t</w:t>
      </w:r>
      <w:r w:rsidRPr="00E8148E">
        <w:rPr>
          <w:rFonts w:ascii="Times New Roman" w:hAnsi="Times New Roman"/>
          <w:sz w:val="24"/>
        </w:rPr>
        <w:t>očný v súlade s § 3 ods. 4 zákona o správe majetku štátu.</w:t>
      </w:r>
    </w:p>
    <w:p w:rsidR="00E067A0" w:rsidRPr="00E8148E" w:rsidRDefault="00E067A0" w:rsidP="00D60052">
      <w:pPr>
        <w:pStyle w:val="Farebnzoznamzvraznenie1"/>
        <w:ind w:left="0"/>
        <w:rPr>
          <w:rFonts w:ascii="Times New Roman" w:hAnsi="Times New Roman"/>
          <w:noProof w:val="0"/>
          <w:sz w:val="24"/>
        </w:rPr>
      </w:pPr>
    </w:p>
    <w:p w:rsidR="00553615" w:rsidRPr="00E8148E" w:rsidRDefault="0096248B" w:rsidP="003F057B">
      <w:pPr>
        <w:pStyle w:val="Zkladntext"/>
        <w:numPr>
          <w:ilvl w:val="0"/>
          <w:numId w:val="2"/>
        </w:numPr>
        <w:ind w:left="426" w:hanging="426"/>
        <w:rPr>
          <w:rFonts w:ascii="Times New Roman" w:hAnsi="Times New Roman"/>
          <w:noProof w:val="0"/>
          <w:sz w:val="24"/>
        </w:rPr>
      </w:pPr>
      <w:r w:rsidRPr="00E8148E">
        <w:rPr>
          <w:rFonts w:ascii="Times New Roman" w:hAnsi="Times New Roman"/>
          <w:noProof w:val="0"/>
          <w:sz w:val="24"/>
        </w:rPr>
        <w:t>Touto zmluvou p</w:t>
      </w:r>
      <w:r w:rsidR="0015574B" w:rsidRPr="00E8148E">
        <w:rPr>
          <w:rFonts w:ascii="Times New Roman" w:hAnsi="Times New Roman"/>
          <w:noProof w:val="0"/>
          <w:sz w:val="24"/>
        </w:rPr>
        <w:t xml:space="preserve">renajímateľ prenecháva </w:t>
      </w:r>
      <w:r w:rsidR="0015574B" w:rsidRPr="00E8148E">
        <w:rPr>
          <w:rFonts w:ascii="Times New Roman" w:hAnsi="Times New Roman"/>
          <w:b/>
          <w:noProof w:val="0"/>
          <w:sz w:val="24"/>
        </w:rPr>
        <w:t xml:space="preserve">za odplatu </w:t>
      </w:r>
      <w:r w:rsidR="0015574B" w:rsidRPr="00E8148E">
        <w:rPr>
          <w:rFonts w:ascii="Times New Roman" w:hAnsi="Times New Roman"/>
          <w:noProof w:val="0"/>
          <w:sz w:val="24"/>
        </w:rPr>
        <w:t>nájomcovi predmet nájmu</w:t>
      </w:r>
      <w:r w:rsidR="002E3342" w:rsidRPr="00E8148E">
        <w:rPr>
          <w:rFonts w:ascii="Times New Roman" w:hAnsi="Times New Roman"/>
          <w:noProof w:val="0"/>
          <w:sz w:val="24"/>
        </w:rPr>
        <w:t>, aby ho</w:t>
      </w:r>
      <w:r w:rsidR="002C3F38" w:rsidRPr="00E8148E">
        <w:rPr>
          <w:rFonts w:ascii="Times New Roman" w:hAnsi="Times New Roman"/>
          <w:noProof w:val="0"/>
          <w:sz w:val="24"/>
        </w:rPr>
        <w:t xml:space="preserve"> </w:t>
      </w:r>
      <w:r w:rsidR="00553615" w:rsidRPr="00E8148E">
        <w:rPr>
          <w:rFonts w:ascii="Times New Roman" w:hAnsi="Times New Roman"/>
          <w:noProof w:val="0"/>
          <w:sz w:val="24"/>
        </w:rPr>
        <w:t xml:space="preserve">dočasne </w:t>
      </w:r>
      <w:r w:rsidR="00DE57D0" w:rsidRPr="00E8148E">
        <w:rPr>
          <w:rFonts w:ascii="Times New Roman" w:hAnsi="Times New Roman"/>
          <w:noProof w:val="0"/>
          <w:sz w:val="24"/>
        </w:rPr>
        <w:t xml:space="preserve">užíval </w:t>
      </w:r>
      <w:r w:rsidR="00553615" w:rsidRPr="00E8148E">
        <w:rPr>
          <w:rFonts w:ascii="Times New Roman" w:hAnsi="Times New Roman"/>
          <w:noProof w:val="0"/>
          <w:sz w:val="24"/>
        </w:rPr>
        <w:t>v</w:t>
      </w:r>
      <w:r w:rsidR="00123D65" w:rsidRPr="00E8148E">
        <w:rPr>
          <w:rFonts w:ascii="Times New Roman" w:hAnsi="Times New Roman"/>
          <w:noProof w:val="0"/>
          <w:sz w:val="24"/>
        </w:rPr>
        <w:t> </w:t>
      </w:r>
      <w:r w:rsidR="00553615" w:rsidRPr="00E8148E">
        <w:rPr>
          <w:rFonts w:ascii="Times New Roman" w:hAnsi="Times New Roman"/>
          <w:noProof w:val="0"/>
          <w:sz w:val="24"/>
        </w:rPr>
        <w:t>dobe</w:t>
      </w:r>
      <w:r w:rsidR="00123D65" w:rsidRPr="00E8148E">
        <w:rPr>
          <w:rFonts w:ascii="Times New Roman" w:hAnsi="Times New Roman"/>
          <w:noProof w:val="0"/>
          <w:sz w:val="24"/>
        </w:rPr>
        <w:t xml:space="preserve">, </w:t>
      </w:r>
      <w:r w:rsidR="00587AB4" w:rsidRPr="00E8148E">
        <w:rPr>
          <w:rFonts w:ascii="Times New Roman" w:hAnsi="Times New Roman"/>
          <w:noProof w:val="0"/>
          <w:sz w:val="24"/>
        </w:rPr>
        <w:t>na </w:t>
      </w:r>
      <w:r w:rsidR="0015574B" w:rsidRPr="00E8148E">
        <w:rPr>
          <w:rFonts w:ascii="Times New Roman" w:hAnsi="Times New Roman"/>
          <w:noProof w:val="0"/>
          <w:sz w:val="24"/>
        </w:rPr>
        <w:t>účel</w:t>
      </w:r>
      <w:r w:rsidR="00123D65" w:rsidRPr="00E8148E">
        <w:rPr>
          <w:rFonts w:ascii="Times New Roman" w:hAnsi="Times New Roman"/>
          <w:noProof w:val="0"/>
          <w:sz w:val="24"/>
        </w:rPr>
        <w:t xml:space="preserve"> a za podmienok dohodnutých v tejto zmluve</w:t>
      </w:r>
      <w:r w:rsidR="0015574B" w:rsidRPr="00E8148E">
        <w:rPr>
          <w:rFonts w:ascii="Times New Roman" w:hAnsi="Times New Roman"/>
          <w:noProof w:val="0"/>
          <w:sz w:val="24"/>
        </w:rPr>
        <w:t xml:space="preserve">. </w:t>
      </w:r>
    </w:p>
    <w:p w:rsidR="00E067A0" w:rsidRPr="00E8148E" w:rsidRDefault="00E067A0" w:rsidP="00354224">
      <w:pPr>
        <w:pStyle w:val="Farebnzoznamzvraznenie1"/>
        <w:rPr>
          <w:rFonts w:ascii="Times New Roman" w:hAnsi="Times New Roman"/>
          <w:noProof w:val="0"/>
          <w:sz w:val="24"/>
        </w:rPr>
      </w:pPr>
    </w:p>
    <w:p w:rsidR="00553615" w:rsidRPr="00E8148E" w:rsidRDefault="00553615" w:rsidP="003F057B">
      <w:pPr>
        <w:pStyle w:val="Zkladntext"/>
        <w:numPr>
          <w:ilvl w:val="0"/>
          <w:numId w:val="2"/>
        </w:numPr>
        <w:ind w:left="426" w:hanging="426"/>
        <w:rPr>
          <w:rFonts w:ascii="Times New Roman" w:hAnsi="Times New Roman"/>
          <w:noProof w:val="0"/>
          <w:sz w:val="24"/>
        </w:rPr>
      </w:pPr>
      <w:r w:rsidRPr="00E8148E">
        <w:rPr>
          <w:rFonts w:ascii="Times New Roman" w:hAnsi="Times New Roman"/>
          <w:noProof w:val="0"/>
          <w:sz w:val="24"/>
        </w:rPr>
        <w:t xml:space="preserve">Nájomca nie je oprávnený za žiadnych okolností prenechať predmet nájmu a ani jeho časti tretím osobám do </w:t>
      </w:r>
      <w:r w:rsidR="0096248B" w:rsidRPr="00E8148E">
        <w:rPr>
          <w:rFonts w:ascii="Times New Roman" w:hAnsi="Times New Roman"/>
          <w:noProof w:val="0"/>
          <w:sz w:val="24"/>
        </w:rPr>
        <w:t xml:space="preserve">nájmu, podnájmu alebo výpožičky </w:t>
      </w:r>
      <w:r w:rsidR="0096248B" w:rsidRPr="00E8148E">
        <w:rPr>
          <w:rFonts w:ascii="Times New Roman" w:hAnsi="Times New Roman"/>
          <w:sz w:val="24"/>
        </w:rPr>
        <w:t xml:space="preserve">a zároveň nie je oprávnený </w:t>
      </w:r>
      <w:r w:rsidR="00012B3B" w:rsidRPr="00E8148E">
        <w:rPr>
          <w:rFonts w:ascii="Times New Roman" w:hAnsi="Times New Roman"/>
          <w:sz w:val="24"/>
        </w:rPr>
        <w:t xml:space="preserve">bez predchádzajúceho písomného súhlasu prenajímateľa </w:t>
      </w:r>
      <w:r w:rsidR="0096248B" w:rsidRPr="00E8148E">
        <w:rPr>
          <w:rFonts w:ascii="Times New Roman" w:hAnsi="Times New Roman"/>
          <w:sz w:val="24"/>
        </w:rPr>
        <w:t xml:space="preserve">na predmete nájmu </w:t>
      </w:r>
      <w:r w:rsidR="00012B3B" w:rsidRPr="00E8148E">
        <w:rPr>
          <w:rFonts w:ascii="Times New Roman" w:hAnsi="Times New Roman"/>
          <w:sz w:val="24"/>
        </w:rPr>
        <w:t>vykonávať žiadne stavebné úpravy</w:t>
      </w:r>
      <w:r w:rsidR="0096248B" w:rsidRPr="00E8148E">
        <w:rPr>
          <w:rFonts w:ascii="Times New Roman" w:hAnsi="Times New Roman"/>
          <w:sz w:val="24"/>
        </w:rPr>
        <w:t>.</w:t>
      </w:r>
    </w:p>
    <w:p w:rsidR="0015574B" w:rsidRPr="00E8148E" w:rsidRDefault="0015574B" w:rsidP="000164E1">
      <w:pPr>
        <w:pStyle w:val="Nadpis3"/>
        <w:spacing w:before="120"/>
        <w:jc w:val="center"/>
        <w:rPr>
          <w:rFonts w:ascii="Times New Roman" w:hAnsi="Times New Roman"/>
          <w:b/>
          <w:noProof w:val="0"/>
          <w:sz w:val="24"/>
          <w:szCs w:val="24"/>
        </w:rPr>
      </w:pPr>
      <w:r w:rsidRPr="00E8148E">
        <w:rPr>
          <w:rFonts w:ascii="Times New Roman" w:hAnsi="Times New Roman"/>
          <w:b/>
          <w:noProof w:val="0"/>
          <w:sz w:val="24"/>
          <w:szCs w:val="24"/>
        </w:rPr>
        <w:t xml:space="preserve">Článok </w:t>
      </w:r>
      <w:r w:rsidR="0038286A" w:rsidRPr="00E8148E">
        <w:rPr>
          <w:rFonts w:ascii="Times New Roman" w:hAnsi="Times New Roman"/>
          <w:b/>
          <w:noProof w:val="0"/>
          <w:sz w:val="24"/>
          <w:szCs w:val="24"/>
        </w:rPr>
        <w:t>3</w:t>
      </w:r>
    </w:p>
    <w:p w:rsidR="0015574B" w:rsidRPr="00E8148E" w:rsidRDefault="0015574B" w:rsidP="00354224">
      <w:pPr>
        <w:jc w:val="center"/>
        <w:rPr>
          <w:rFonts w:ascii="Times New Roman" w:hAnsi="Times New Roman"/>
          <w:b/>
          <w:noProof w:val="0"/>
          <w:sz w:val="24"/>
        </w:rPr>
      </w:pPr>
      <w:r w:rsidRPr="00E8148E">
        <w:rPr>
          <w:rFonts w:ascii="Times New Roman" w:hAnsi="Times New Roman"/>
          <w:b/>
          <w:noProof w:val="0"/>
          <w:sz w:val="24"/>
        </w:rPr>
        <w:t>Účel nájmu</w:t>
      </w:r>
    </w:p>
    <w:p w:rsidR="0015574B" w:rsidRPr="00E8148E" w:rsidRDefault="0015574B" w:rsidP="00354224">
      <w:pPr>
        <w:jc w:val="both"/>
        <w:rPr>
          <w:rFonts w:ascii="Times New Roman" w:hAnsi="Times New Roman"/>
          <w:noProof w:val="0"/>
          <w:sz w:val="24"/>
        </w:rPr>
      </w:pPr>
    </w:p>
    <w:p w:rsidR="00A77A0B" w:rsidRPr="00E8148E" w:rsidRDefault="009B0028" w:rsidP="007245DE">
      <w:pPr>
        <w:numPr>
          <w:ilvl w:val="0"/>
          <w:numId w:val="3"/>
        </w:numPr>
        <w:ind w:left="426" w:hanging="426"/>
        <w:jc w:val="both"/>
        <w:rPr>
          <w:rFonts w:ascii="Times New Roman" w:hAnsi="Times New Roman"/>
          <w:b/>
          <w:noProof w:val="0"/>
          <w:sz w:val="24"/>
        </w:rPr>
      </w:pPr>
      <w:r w:rsidRPr="00E8148E">
        <w:rPr>
          <w:rFonts w:ascii="Times New Roman" w:hAnsi="Times New Roman"/>
          <w:noProof w:val="0"/>
          <w:sz w:val="24"/>
        </w:rPr>
        <w:t>Z</w:t>
      </w:r>
      <w:r w:rsidR="0015574B" w:rsidRPr="00E8148E">
        <w:rPr>
          <w:rFonts w:ascii="Times New Roman" w:hAnsi="Times New Roman"/>
          <w:noProof w:val="0"/>
          <w:sz w:val="24"/>
        </w:rPr>
        <w:t xml:space="preserve">mluvné strany sa dohodli, že prenajímateľ </w:t>
      </w:r>
      <w:r w:rsidR="002862F3" w:rsidRPr="00E8148E">
        <w:rPr>
          <w:rFonts w:ascii="Times New Roman" w:hAnsi="Times New Roman"/>
          <w:noProof w:val="0"/>
          <w:sz w:val="24"/>
        </w:rPr>
        <w:t xml:space="preserve">dočasne </w:t>
      </w:r>
      <w:r w:rsidR="0015574B" w:rsidRPr="00E8148E">
        <w:rPr>
          <w:rFonts w:ascii="Times New Roman" w:hAnsi="Times New Roman"/>
          <w:noProof w:val="0"/>
          <w:sz w:val="24"/>
        </w:rPr>
        <w:t>prenecháva nájomcovi predmet nájmu</w:t>
      </w:r>
      <w:r w:rsidR="00F810B1" w:rsidRPr="00E8148E">
        <w:rPr>
          <w:rFonts w:ascii="Times New Roman" w:hAnsi="Times New Roman"/>
          <w:noProof w:val="0"/>
          <w:sz w:val="24"/>
        </w:rPr>
        <w:t xml:space="preserve"> </w:t>
      </w:r>
      <w:r w:rsidR="00F810B1" w:rsidRPr="00E8148E">
        <w:rPr>
          <w:rFonts w:ascii="Times New Roman" w:hAnsi="Times New Roman"/>
          <w:b/>
          <w:noProof w:val="0"/>
          <w:sz w:val="24"/>
        </w:rPr>
        <w:t>výlučne na účel</w:t>
      </w:r>
      <w:r w:rsidR="00D60052" w:rsidRPr="00E8148E">
        <w:rPr>
          <w:rFonts w:ascii="Times New Roman" w:hAnsi="Times New Roman"/>
          <w:b/>
          <w:noProof w:val="0"/>
          <w:sz w:val="24"/>
        </w:rPr>
        <w:t xml:space="preserve"> ......</w:t>
      </w:r>
      <w:r w:rsidR="00F810B1" w:rsidRPr="00E8148E">
        <w:rPr>
          <w:rFonts w:ascii="Times New Roman" w:hAnsi="Times New Roman"/>
          <w:noProof w:val="0"/>
          <w:sz w:val="24"/>
        </w:rPr>
        <w:t xml:space="preserve"> </w:t>
      </w:r>
      <w:r w:rsidR="00D60052" w:rsidRPr="00E8148E">
        <w:rPr>
          <w:rFonts w:ascii="Times New Roman" w:hAnsi="Times New Roman"/>
          <w:i/>
          <w:noProof w:val="0"/>
          <w:sz w:val="24"/>
        </w:rPr>
        <w:t>uviesť konkrétny účel</w:t>
      </w:r>
    </w:p>
    <w:p w:rsidR="007245DE" w:rsidRPr="00E8148E" w:rsidRDefault="007245DE" w:rsidP="007245DE">
      <w:pPr>
        <w:ind w:left="426"/>
        <w:jc w:val="both"/>
        <w:rPr>
          <w:rFonts w:ascii="Times New Roman" w:hAnsi="Times New Roman"/>
          <w:b/>
          <w:noProof w:val="0"/>
          <w:sz w:val="24"/>
        </w:rPr>
      </w:pPr>
    </w:p>
    <w:p w:rsidR="0015574B" w:rsidRPr="00E8148E" w:rsidRDefault="00A51971" w:rsidP="000164E1">
      <w:pPr>
        <w:spacing w:before="120"/>
        <w:jc w:val="center"/>
        <w:rPr>
          <w:rFonts w:ascii="Times New Roman" w:hAnsi="Times New Roman"/>
          <w:b/>
          <w:noProof w:val="0"/>
          <w:sz w:val="24"/>
        </w:rPr>
      </w:pPr>
      <w:r w:rsidRPr="00E8148E">
        <w:rPr>
          <w:rFonts w:ascii="Times New Roman" w:hAnsi="Times New Roman"/>
          <w:b/>
          <w:noProof w:val="0"/>
          <w:sz w:val="24"/>
        </w:rPr>
        <w:t xml:space="preserve">Článok </w:t>
      </w:r>
      <w:r w:rsidR="008C0785" w:rsidRPr="00E8148E">
        <w:rPr>
          <w:rFonts w:ascii="Times New Roman" w:hAnsi="Times New Roman"/>
          <w:b/>
          <w:noProof w:val="0"/>
          <w:sz w:val="24"/>
        </w:rPr>
        <w:t>4</w:t>
      </w:r>
    </w:p>
    <w:p w:rsidR="0015574B" w:rsidRPr="00E8148E" w:rsidRDefault="0015574B" w:rsidP="00354224">
      <w:pPr>
        <w:pStyle w:val="Nadpis2"/>
        <w:spacing w:line="240" w:lineRule="auto"/>
        <w:rPr>
          <w:rFonts w:ascii="Times New Roman" w:hAnsi="Times New Roman"/>
          <w:noProof w:val="0"/>
          <w:sz w:val="24"/>
          <w:szCs w:val="24"/>
        </w:rPr>
      </w:pPr>
      <w:r w:rsidRPr="00E8148E">
        <w:rPr>
          <w:rFonts w:ascii="Times New Roman" w:hAnsi="Times New Roman"/>
          <w:noProof w:val="0"/>
          <w:sz w:val="24"/>
          <w:szCs w:val="24"/>
        </w:rPr>
        <w:t>Doba nájmu</w:t>
      </w:r>
    </w:p>
    <w:p w:rsidR="0015574B" w:rsidRPr="00E8148E" w:rsidRDefault="0015574B" w:rsidP="00354224">
      <w:pPr>
        <w:pStyle w:val="Strednmrieka2"/>
        <w:rPr>
          <w:rFonts w:ascii="Times New Roman" w:hAnsi="Times New Roman"/>
          <w:noProof w:val="0"/>
        </w:rPr>
      </w:pPr>
    </w:p>
    <w:p w:rsidR="006D258B" w:rsidRPr="00E8148E" w:rsidRDefault="003D16DE" w:rsidP="003F057B">
      <w:pPr>
        <w:pStyle w:val="Zkladntext"/>
        <w:numPr>
          <w:ilvl w:val="0"/>
          <w:numId w:val="4"/>
        </w:numPr>
        <w:ind w:left="426" w:hanging="426"/>
        <w:rPr>
          <w:rFonts w:ascii="Times New Roman" w:hAnsi="Times New Roman"/>
          <w:noProof w:val="0"/>
          <w:sz w:val="24"/>
        </w:rPr>
      </w:pPr>
      <w:r w:rsidRPr="00E8148E">
        <w:rPr>
          <w:rFonts w:ascii="Times New Roman" w:hAnsi="Times New Roman"/>
          <w:noProof w:val="0"/>
          <w:sz w:val="24"/>
        </w:rPr>
        <w:t>Táto zmluva sa uzatvára</w:t>
      </w:r>
      <w:r w:rsidR="00DB3F4C" w:rsidRPr="00E8148E">
        <w:rPr>
          <w:rFonts w:ascii="Times New Roman" w:hAnsi="Times New Roman"/>
          <w:noProof w:val="0"/>
          <w:sz w:val="24"/>
        </w:rPr>
        <w:t xml:space="preserve"> </w:t>
      </w:r>
      <w:r w:rsidR="001542E7" w:rsidRPr="00E8148E">
        <w:rPr>
          <w:rFonts w:ascii="Times New Roman" w:hAnsi="Times New Roman"/>
          <w:noProof w:val="0"/>
          <w:sz w:val="24"/>
        </w:rPr>
        <w:t>na dobu určitú</w:t>
      </w:r>
      <w:r w:rsidR="00DB3F4C" w:rsidRPr="00E8148E">
        <w:rPr>
          <w:rFonts w:ascii="Times New Roman" w:hAnsi="Times New Roman"/>
          <w:noProof w:val="0"/>
          <w:sz w:val="24"/>
        </w:rPr>
        <w:t xml:space="preserve">, </w:t>
      </w:r>
      <w:r w:rsidRPr="00E8148E">
        <w:rPr>
          <w:rFonts w:ascii="Times New Roman" w:hAnsi="Times New Roman"/>
          <w:noProof w:val="0"/>
          <w:sz w:val="24"/>
        </w:rPr>
        <w:t>a to</w:t>
      </w:r>
      <w:r w:rsidR="00D60052" w:rsidRPr="00E8148E">
        <w:rPr>
          <w:rFonts w:ascii="Times New Roman" w:hAnsi="Times New Roman"/>
          <w:b/>
          <w:sz w:val="24"/>
        </w:rPr>
        <w:t xml:space="preserve"> a to na ................</w:t>
      </w:r>
      <w:r w:rsidR="00D60052" w:rsidRPr="00E8148E">
        <w:rPr>
          <w:rFonts w:ascii="Times New Roman" w:hAnsi="Times New Roman"/>
          <w:sz w:val="24"/>
        </w:rPr>
        <w:t xml:space="preserve">  </w:t>
      </w:r>
      <w:r w:rsidR="00D60052" w:rsidRPr="00E8148E">
        <w:rPr>
          <w:rFonts w:ascii="Times New Roman" w:hAnsi="Times New Roman"/>
          <w:i/>
          <w:sz w:val="24"/>
        </w:rPr>
        <w:t xml:space="preserve">(uvedie sa doba trvania nájmu - </w:t>
      </w:r>
      <w:r w:rsidR="00D60052" w:rsidRPr="00E8148E">
        <w:rPr>
          <w:rFonts w:ascii="Times New Roman" w:hAnsi="Times New Roman"/>
          <w:b/>
          <w:i/>
          <w:sz w:val="24"/>
        </w:rPr>
        <w:t>najviac na 5 rokov</w:t>
      </w:r>
      <w:r w:rsidR="00D60052" w:rsidRPr="00E8148E">
        <w:rPr>
          <w:rFonts w:ascii="Times New Roman" w:hAnsi="Times New Roman"/>
          <w:i/>
          <w:sz w:val="24"/>
        </w:rPr>
        <w:t>)</w:t>
      </w:r>
      <w:r w:rsidR="00D60052" w:rsidRPr="00E8148E">
        <w:rPr>
          <w:rFonts w:ascii="Times New Roman" w:hAnsi="Times New Roman"/>
          <w:sz w:val="24"/>
        </w:rPr>
        <w:t xml:space="preserve"> odo dňa nadobudnutia účinnosti tejto zmluvy.</w:t>
      </w:r>
    </w:p>
    <w:p w:rsidR="00D061F3" w:rsidRPr="00E8148E" w:rsidRDefault="00D061F3" w:rsidP="00354224">
      <w:pPr>
        <w:pStyle w:val="Nadpis3"/>
        <w:spacing w:before="60"/>
        <w:jc w:val="center"/>
        <w:rPr>
          <w:rFonts w:ascii="Times New Roman" w:hAnsi="Times New Roman"/>
          <w:b/>
          <w:noProof w:val="0"/>
          <w:sz w:val="24"/>
          <w:szCs w:val="24"/>
        </w:rPr>
      </w:pPr>
    </w:p>
    <w:p w:rsidR="0015574B" w:rsidRPr="00E8148E" w:rsidRDefault="00A51971" w:rsidP="00894FDA">
      <w:pPr>
        <w:pStyle w:val="Nadpis3"/>
        <w:jc w:val="center"/>
        <w:rPr>
          <w:rFonts w:ascii="Times New Roman" w:hAnsi="Times New Roman"/>
          <w:b/>
          <w:noProof w:val="0"/>
          <w:sz w:val="24"/>
          <w:szCs w:val="24"/>
        </w:rPr>
      </w:pPr>
      <w:r w:rsidRPr="00E8148E">
        <w:rPr>
          <w:rFonts w:ascii="Times New Roman" w:hAnsi="Times New Roman"/>
          <w:b/>
          <w:noProof w:val="0"/>
          <w:sz w:val="24"/>
          <w:szCs w:val="24"/>
        </w:rPr>
        <w:t xml:space="preserve">Článok </w:t>
      </w:r>
      <w:r w:rsidR="008C0785" w:rsidRPr="00E8148E">
        <w:rPr>
          <w:rFonts w:ascii="Times New Roman" w:hAnsi="Times New Roman"/>
          <w:b/>
          <w:noProof w:val="0"/>
          <w:sz w:val="24"/>
          <w:szCs w:val="24"/>
        </w:rPr>
        <w:t>5</w:t>
      </w:r>
    </w:p>
    <w:p w:rsidR="0015574B" w:rsidRPr="00E8148E" w:rsidRDefault="0015574B" w:rsidP="00354224">
      <w:pPr>
        <w:pStyle w:val="Nadpis2"/>
        <w:spacing w:line="240" w:lineRule="auto"/>
        <w:rPr>
          <w:rFonts w:ascii="Times New Roman" w:hAnsi="Times New Roman"/>
          <w:noProof w:val="0"/>
          <w:sz w:val="24"/>
          <w:szCs w:val="24"/>
        </w:rPr>
      </w:pPr>
      <w:r w:rsidRPr="00E8148E">
        <w:rPr>
          <w:rFonts w:ascii="Times New Roman" w:hAnsi="Times New Roman"/>
          <w:noProof w:val="0"/>
          <w:sz w:val="24"/>
          <w:szCs w:val="24"/>
        </w:rPr>
        <w:t>Nájomné</w:t>
      </w:r>
    </w:p>
    <w:p w:rsidR="00354224" w:rsidRPr="00E8148E" w:rsidRDefault="00354224" w:rsidP="00354224">
      <w:pPr>
        <w:rPr>
          <w:noProof w:val="0"/>
        </w:rPr>
      </w:pPr>
    </w:p>
    <w:p w:rsidR="005A24CD" w:rsidRPr="00E8148E" w:rsidRDefault="007245DE" w:rsidP="00BC3F9E">
      <w:pPr>
        <w:pStyle w:val="Zkladntext"/>
        <w:numPr>
          <w:ilvl w:val="0"/>
          <w:numId w:val="5"/>
        </w:numPr>
        <w:ind w:left="426" w:hanging="426"/>
        <w:rPr>
          <w:rFonts w:ascii="Times New Roman" w:hAnsi="Times New Roman"/>
          <w:noProof w:val="0"/>
          <w:sz w:val="24"/>
        </w:rPr>
      </w:pPr>
      <w:r w:rsidRPr="00E8148E">
        <w:rPr>
          <w:rFonts w:ascii="Times New Roman" w:hAnsi="Times New Roman"/>
          <w:sz w:val="24"/>
        </w:rPr>
        <w:t xml:space="preserve">Zmluvné strany sa dohodli, že nájomca je povinný platiť prenajímateľovi nájomné za predmet nájmu  vo  výške </w:t>
      </w:r>
      <w:r w:rsidR="00BC3F9E" w:rsidRPr="00E8148E">
        <w:rPr>
          <w:rFonts w:ascii="Times New Roman" w:hAnsi="Times New Roman"/>
          <w:b/>
          <w:sz w:val="24"/>
        </w:rPr>
        <w:t>........</w:t>
      </w:r>
      <w:r w:rsidRPr="00E8148E">
        <w:rPr>
          <w:rFonts w:ascii="Times New Roman" w:hAnsi="Times New Roman"/>
          <w:b/>
          <w:sz w:val="24"/>
        </w:rPr>
        <w:t xml:space="preserve"> eur </w:t>
      </w:r>
      <w:r w:rsidRPr="00E8148E">
        <w:rPr>
          <w:rFonts w:ascii="Times New Roman" w:hAnsi="Times New Roman"/>
          <w:sz w:val="24"/>
        </w:rPr>
        <w:t>vrátane DPH</w:t>
      </w:r>
      <w:r w:rsidRPr="00E8148E">
        <w:rPr>
          <w:rFonts w:ascii="Times New Roman" w:hAnsi="Times New Roman"/>
          <w:b/>
          <w:sz w:val="24"/>
        </w:rPr>
        <w:t xml:space="preserve"> </w:t>
      </w:r>
      <w:r w:rsidRPr="00E8148E">
        <w:rPr>
          <w:rFonts w:ascii="Times New Roman" w:hAnsi="Times New Roman"/>
          <w:b/>
          <w:i/>
          <w:color w:val="000000"/>
          <w:sz w:val="24"/>
        </w:rPr>
        <w:t xml:space="preserve"> </w:t>
      </w:r>
      <w:r w:rsidR="00D60052" w:rsidRPr="00E8148E">
        <w:rPr>
          <w:rFonts w:ascii="Times New Roman" w:hAnsi="Times New Roman"/>
          <w:b/>
          <w:sz w:val="24"/>
        </w:rPr>
        <w:t>mesačne</w:t>
      </w:r>
      <w:r w:rsidR="00BE23B4" w:rsidRPr="00E8148E">
        <w:rPr>
          <w:rFonts w:ascii="Times New Roman" w:hAnsi="Times New Roman"/>
          <w:sz w:val="24"/>
        </w:rPr>
        <w:t xml:space="preserve"> </w:t>
      </w:r>
      <w:r w:rsidR="00BC3F9E" w:rsidRPr="00E8148E">
        <w:rPr>
          <w:rFonts w:ascii="Times New Roman" w:hAnsi="Times New Roman"/>
          <w:i/>
          <w:noProof w:val="0"/>
          <w:sz w:val="24"/>
        </w:rPr>
        <w:t>/štvrťročne/ročne</w:t>
      </w:r>
      <w:r w:rsidR="00BC3F9E" w:rsidRPr="00E8148E">
        <w:rPr>
          <w:rFonts w:ascii="Times New Roman" w:hAnsi="Times New Roman"/>
          <w:noProof w:val="0"/>
          <w:sz w:val="24"/>
        </w:rPr>
        <w:t xml:space="preserve"> </w:t>
      </w:r>
      <w:r w:rsidR="0015574B" w:rsidRPr="00E8148E">
        <w:rPr>
          <w:rFonts w:ascii="Times New Roman" w:hAnsi="Times New Roman"/>
          <w:noProof w:val="0"/>
          <w:sz w:val="24"/>
        </w:rPr>
        <w:t>(ďalej len „nájomné“)</w:t>
      </w:r>
      <w:r w:rsidR="001B7009" w:rsidRPr="00E8148E">
        <w:rPr>
          <w:rFonts w:ascii="Times New Roman" w:hAnsi="Times New Roman"/>
          <w:noProof w:val="0"/>
          <w:sz w:val="24"/>
        </w:rPr>
        <w:t xml:space="preserve">. </w:t>
      </w:r>
      <w:r w:rsidR="00D60052" w:rsidRPr="00E8148E">
        <w:rPr>
          <w:rFonts w:ascii="Times New Roman" w:hAnsi="Times New Roman"/>
          <w:sz w:val="24"/>
        </w:rPr>
        <w:t>Nájomca je povinný uhradiť nájomné v lehote splatnosti na základe prenajímateľom vystavenej faktúry na účet prenajímateľa uvedený v tejto zmluve.</w:t>
      </w:r>
    </w:p>
    <w:p w:rsidR="00D60052" w:rsidRPr="00E8148E" w:rsidRDefault="00D60052" w:rsidP="00BC3F9E">
      <w:pPr>
        <w:pStyle w:val="Zkladntext"/>
        <w:ind w:left="426"/>
        <w:rPr>
          <w:rFonts w:ascii="Times New Roman" w:hAnsi="Times New Roman"/>
          <w:noProof w:val="0"/>
          <w:sz w:val="24"/>
        </w:rPr>
      </w:pPr>
    </w:p>
    <w:p w:rsidR="000B0AB0" w:rsidRPr="00E8148E" w:rsidRDefault="00001044" w:rsidP="00BC3F9E">
      <w:pPr>
        <w:pStyle w:val="Zkladntext"/>
        <w:numPr>
          <w:ilvl w:val="0"/>
          <w:numId w:val="5"/>
        </w:numPr>
        <w:ind w:left="426" w:hanging="426"/>
        <w:rPr>
          <w:rFonts w:ascii="Times New Roman" w:hAnsi="Times New Roman"/>
          <w:noProof w:val="0"/>
          <w:sz w:val="24"/>
        </w:rPr>
      </w:pPr>
      <w:r w:rsidRPr="00E8148E">
        <w:rPr>
          <w:rFonts w:ascii="Times New Roman" w:hAnsi="Times New Roman"/>
          <w:noProof w:val="0"/>
          <w:sz w:val="24"/>
        </w:rPr>
        <w:t xml:space="preserve">Nájomca je povinný </w:t>
      </w:r>
      <w:r w:rsidR="00272B33" w:rsidRPr="00E8148E">
        <w:rPr>
          <w:rFonts w:ascii="Times New Roman" w:hAnsi="Times New Roman"/>
          <w:noProof w:val="0"/>
          <w:sz w:val="24"/>
        </w:rPr>
        <w:t>uhradiť</w:t>
      </w:r>
      <w:r w:rsidRPr="00E8148E">
        <w:rPr>
          <w:rFonts w:ascii="Times New Roman" w:hAnsi="Times New Roman"/>
          <w:noProof w:val="0"/>
          <w:sz w:val="24"/>
        </w:rPr>
        <w:t xml:space="preserve"> prenajímateľovi zmluvne dohodnuté nájomné </w:t>
      </w:r>
      <w:r w:rsidR="00BC3F9E" w:rsidRPr="00E8148E">
        <w:rPr>
          <w:rFonts w:ascii="Times New Roman" w:hAnsi="Times New Roman"/>
          <w:b/>
          <w:noProof w:val="0"/>
          <w:sz w:val="24"/>
        </w:rPr>
        <w:t xml:space="preserve">vopred </w:t>
      </w:r>
      <w:r w:rsidR="004351A2" w:rsidRPr="00E8148E">
        <w:rPr>
          <w:rFonts w:ascii="Times New Roman" w:hAnsi="Times New Roman"/>
          <w:b/>
          <w:noProof w:val="0"/>
          <w:sz w:val="24"/>
        </w:rPr>
        <w:t xml:space="preserve">        </w:t>
      </w:r>
      <w:r w:rsidRPr="00E8148E">
        <w:rPr>
          <w:rFonts w:ascii="Times New Roman" w:hAnsi="Times New Roman"/>
          <w:noProof w:val="0"/>
          <w:sz w:val="24"/>
        </w:rPr>
        <w:t xml:space="preserve">na základe faktúry vystavenej prenajímateľom </w:t>
      </w:r>
      <w:r w:rsidR="00BC3F9E" w:rsidRPr="00E8148E">
        <w:rPr>
          <w:rFonts w:ascii="Times New Roman" w:hAnsi="Times New Roman"/>
          <w:sz w:val="24"/>
        </w:rPr>
        <w:t xml:space="preserve">do pätnásteho dňa v kalendárnom mesiaci, ktorý predchádza kalendárnemu mesiacu, za ktorý sa nájomné platí. Vystavenú faktúru prenajímateľ doručí nájomcovi písomne na adresu jeho sídla. Splatnosť faktúry je </w:t>
      </w:r>
      <w:r w:rsidR="00BC3F9E" w:rsidRPr="00E8148E">
        <w:rPr>
          <w:rFonts w:ascii="Times New Roman" w:hAnsi="Times New Roman"/>
          <w:color w:val="000000"/>
          <w:sz w:val="24"/>
        </w:rPr>
        <w:t xml:space="preserve">14 </w:t>
      </w:r>
      <w:r w:rsidR="00BC3F9E" w:rsidRPr="00E8148E">
        <w:rPr>
          <w:rFonts w:ascii="Times New Roman" w:hAnsi="Times New Roman"/>
          <w:sz w:val="24"/>
        </w:rPr>
        <w:t>dní odo dňa jej riadneho doručenia nájomcovi.</w:t>
      </w:r>
      <w:r w:rsidR="00BC3F9E" w:rsidRPr="00E8148E">
        <w:rPr>
          <w:rFonts w:ascii="Times New Roman" w:hAnsi="Times New Roman"/>
          <w:i/>
          <w:noProof w:val="0"/>
          <w:sz w:val="24"/>
        </w:rPr>
        <w:t xml:space="preserve"> (U</w:t>
      </w:r>
      <w:r w:rsidR="00453495" w:rsidRPr="00E8148E">
        <w:rPr>
          <w:rFonts w:ascii="Times New Roman" w:hAnsi="Times New Roman"/>
          <w:i/>
          <w:noProof w:val="0"/>
          <w:sz w:val="24"/>
        </w:rPr>
        <w:t>praviť podľa potreby.)</w:t>
      </w:r>
      <w:r w:rsidR="00453495" w:rsidRPr="00E8148E">
        <w:rPr>
          <w:rFonts w:ascii="Times New Roman" w:hAnsi="Times New Roman"/>
          <w:noProof w:val="0"/>
          <w:sz w:val="24"/>
        </w:rPr>
        <w:t xml:space="preserve"> </w:t>
      </w:r>
    </w:p>
    <w:p w:rsidR="00012B3B" w:rsidRPr="00E8148E" w:rsidRDefault="00012B3B" w:rsidP="00012B3B">
      <w:pPr>
        <w:pStyle w:val="Odsekzoznamu"/>
        <w:rPr>
          <w:rFonts w:ascii="Times New Roman" w:hAnsi="Times New Roman"/>
          <w:noProof w:val="0"/>
          <w:sz w:val="24"/>
        </w:rPr>
      </w:pPr>
    </w:p>
    <w:p w:rsidR="00012B3B" w:rsidRPr="00E8148E" w:rsidRDefault="00012B3B" w:rsidP="00012B3B">
      <w:pPr>
        <w:pStyle w:val="Zkladntext"/>
        <w:numPr>
          <w:ilvl w:val="0"/>
          <w:numId w:val="5"/>
        </w:numPr>
        <w:ind w:left="426" w:hanging="426"/>
        <w:rPr>
          <w:rFonts w:ascii="Times New Roman" w:hAnsi="Times New Roman"/>
          <w:noProof w:val="0"/>
          <w:sz w:val="24"/>
        </w:rPr>
      </w:pPr>
      <w:r w:rsidRPr="00E8148E">
        <w:rPr>
          <w:rFonts w:ascii="Times New Roman" w:hAnsi="Times New Roman"/>
          <w:sz w:val="24"/>
        </w:rPr>
        <w:t xml:space="preserve">Prenajímateľom vystavená faktúra musí obsahovať všetky náležitosti vyžadované príslušnými všeobecne záväznými právnymi predpismi Slovenskej republiky. Ak vystavená faktúra neobsahuje náležitosti daňového dokladu alebo má iné vady, nájomca je oprávnený vrátiť vadnú faktúru prenajímateľovi na opravu alebo na vystavenie novej faktúry. V takomto prípade nie je nájomca v omeškaní s uhradením nájomného a nová lehota splatnosti začne plynúť riadnym doručením opravenej alebo novo vystavenej faktúry nájomcovi podľa bodu 5.2 tejto zmluvy. </w:t>
      </w:r>
    </w:p>
    <w:p w:rsidR="00012B3B" w:rsidRPr="00E8148E" w:rsidRDefault="00012B3B" w:rsidP="00012B3B">
      <w:pPr>
        <w:pStyle w:val="Zkladntext"/>
        <w:ind w:left="426"/>
        <w:rPr>
          <w:rFonts w:ascii="Times New Roman" w:hAnsi="Times New Roman"/>
          <w:noProof w:val="0"/>
          <w:sz w:val="24"/>
        </w:rPr>
      </w:pPr>
    </w:p>
    <w:p w:rsidR="00BC3F9E" w:rsidRPr="00E8148E" w:rsidRDefault="00BC3F9E" w:rsidP="00BC3F9E">
      <w:pPr>
        <w:pStyle w:val="Odsekzoznamu"/>
        <w:rPr>
          <w:rFonts w:ascii="Times New Roman" w:hAnsi="Times New Roman"/>
          <w:noProof w:val="0"/>
          <w:sz w:val="24"/>
        </w:rPr>
      </w:pPr>
    </w:p>
    <w:p w:rsidR="00BC3F9E" w:rsidRPr="00E8148E" w:rsidRDefault="00BC3F9E" w:rsidP="00BC3F9E">
      <w:pPr>
        <w:pStyle w:val="Zkladntext"/>
        <w:numPr>
          <w:ilvl w:val="0"/>
          <w:numId w:val="5"/>
        </w:numPr>
        <w:ind w:left="426" w:hanging="426"/>
        <w:rPr>
          <w:rFonts w:ascii="Times New Roman" w:hAnsi="Times New Roman"/>
          <w:noProof w:val="0"/>
          <w:sz w:val="24"/>
        </w:rPr>
      </w:pPr>
      <w:r w:rsidRPr="00E8148E">
        <w:rPr>
          <w:rFonts w:ascii="Times New Roman" w:hAnsi="Times New Roman"/>
          <w:sz w:val="24"/>
        </w:rPr>
        <w:t>Nájomné za prvý mesiac platnosti zmluvy bude splatné do ...... pracovných dní po nadobudnutí účinnosti zmluvy.</w:t>
      </w:r>
      <w:r w:rsidRPr="00E8148E">
        <w:rPr>
          <w:rFonts w:ascii="Times New Roman" w:hAnsi="Times New Roman"/>
          <w:i/>
          <w:noProof w:val="0"/>
          <w:sz w:val="24"/>
        </w:rPr>
        <w:t xml:space="preserve"> (Upraviť podľa potreby.)</w:t>
      </w:r>
    </w:p>
    <w:p w:rsidR="00BC3F9E" w:rsidRPr="00E8148E" w:rsidRDefault="00BC3F9E" w:rsidP="00BC3F9E">
      <w:pPr>
        <w:pStyle w:val="Zkladntext"/>
        <w:rPr>
          <w:rFonts w:ascii="Times New Roman" w:hAnsi="Times New Roman"/>
          <w:noProof w:val="0"/>
          <w:sz w:val="24"/>
        </w:rPr>
      </w:pPr>
    </w:p>
    <w:p w:rsidR="000B0AB0" w:rsidRPr="00E8148E" w:rsidRDefault="000B0AB0" w:rsidP="00BC3F9E">
      <w:pPr>
        <w:pStyle w:val="Zkladntext"/>
        <w:numPr>
          <w:ilvl w:val="0"/>
          <w:numId w:val="5"/>
        </w:numPr>
        <w:ind w:left="426" w:hanging="426"/>
        <w:rPr>
          <w:rFonts w:ascii="Times New Roman" w:hAnsi="Times New Roman"/>
          <w:noProof w:val="0"/>
          <w:sz w:val="24"/>
        </w:rPr>
      </w:pPr>
      <w:r w:rsidRPr="00E8148E">
        <w:rPr>
          <w:rFonts w:ascii="Times New Roman" w:hAnsi="Times New Roman"/>
          <w:sz w:val="24"/>
        </w:rPr>
        <w:t xml:space="preserve">V prípade, že sa nájomca dostane </w:t>
      </w:r>
      <w:r w:rsidR="00F32FCD" w:rsidRPr="00E8148E">
        <w:rPr>
          <w:rFonts w:ascii="Times New Roman" w:hAnsi="Times New Roman"/>
          <w:sz w:val="24"/>
        </w:rPr>
        <w:t xml:space="preserve">do omeškania </w:t>
      </w:r>
      <w:r w:rsidRPr="00E8148E">
        <w:rPr>
          <w:rFonts w:ascii="Times New Roman" w:hAnsi="Times New Roman"/>
          <w:sz w:val="24"/>
        </w:rPr>
        <w:t xml:space="preserve">s platením </w:t>
      </w:r>
      <w:r w:rsidR="00F32FCD" w:rsidRPr="00E8148E">
        <w:rPr>
          <w:rFonts w:ascii="Times New Roman" w:hAnsi="Times New Roman"/>
          <w:sz w:val="24"/>
        </w:rPr>
        <w:t xml:space="preserve">nájomného alebo </w:t>
      </w:r>
      <w:r w:rsidRPr="00E8148E">
        <w:rPr>
          <w:rFonts w:ascii="Times New Roman" w:hAnsi="Times New Roman"/>
          <w:sz w:val="24"/>
        </w:rPr>
        <w:t>nákladov za služby spojené s užívaním nebytového priestoru</w:t>
      </w:r>
      <w:r w:rsidR="00F32FCD" w:rsidRPr="00E8148E">
        <w:rPr>
          <w:rFonts w:ascii="Times New Roman" w:hAnsi="Times New Roman"/>
          <w:sz w:val="24"/>
        </w:rPr>
        <w:t xml:space="preserve">, zaväzuje </w:t>
      </w:r>
      <w:r w:rsidRPr="00E8148E">
        <w:rPr>
          <w:rFonts w:ascii="Times New Roman" w:hAnsi="Times New Roman"/>
          <w:sz w:val="24"/>
        </w:rPr>
        <w:t xml:space="preserve">sa uhradiť požičiavateľovi </w:t>
      </w:r>
      <w:r w:rsidR="00BC3F9E" w:rsidRPr="00E8148E">
        <w:rPr>
          <w:rFonts w:ascii="Times New Roman" w:hAnsi="Times New Roman"/>
          <w:b/>
          <w:sz w:val="24"/>
        </w:rPr>
        <w:t>úroky z omeškania</w:t>
      </w:r>
      <w:r w:rsidR="00BC3F9E" w:rsidRPr="00E8148E">
        <w:rPr>
          <w:rFonts w:ascii="Times New Roman" w:hAnsi="Times New Roman"/>
          <w:sz w:val="24"/>
        </w:rPr>
        <w:t xml:space="preserve"> podľa nariadenia vlády Slovenskej republiky č. 87/1995 Z. z., ktorým sa vykonávajú niektoré ustanovenia Občianskeho zákonníka v znení neskorších predpisov</w:t>
      </w:r>
      <w:r w:rsidRPr="00E8148E">
        <w:rPr>
          <w:rFonts w:ascii="Times New Roman" w:hAnsi="Times New Roman"/>
          <w:sz w:val="24"/>
        </w:rPr>
        <w:t>.</w:t>
      </w:r>
      <w:r w:rsidR="00012B3B" w:rsidRPr="00E8148E">
        <w:rPr>
          <w:rFonts w:ascii="Times New Roman" w:hAnsi="Times New Roman"/>
          <w:sz w:val="24"/>
        </w:rPr>
        <w:t xml:space="preserve"> </w:t>
      </w:r>
      <w:r w:rsidR="00012B3B" w:rsidRPr="00E8148E">
        <w:rPr>
          <w:rFonts w:ascii="Times New Roman" w:hAnsi="Times New Roman"/>
          <w:i/>
          <w:sz w:val="24"/>
        </w:rPr>
        <w:t>(Je možné uviesť aj konkrétnu výšku úrokov, napr. vo výške 0,04 % z dlžnej sumy za každý, aj začatý, deň omeškania a pod.)</w:t>
      </w:r>
    </w:p>
    <w:p w:rsidR="00012B3B" w:rsidRPr="00E8148E" w:rsidRDefault="00012B3B" w:rsidP="00012B3B">
      <w:pPr>
        <w:pStyle w:val="Odsekzoznamu"/>
        <w:rPr>
          <w:rFonts w:ascii="Times New Roman" w:hAnsi="Times New Roman"/>
          <w:noProof w:val="0"/>
          <w:sz w:val="24"/>
        </w:rPr>
      </w:pPr>
    </w:p>
    <w:p w:rsidR="00012B3B" w:rsidRPr="00E8148E" w:rsidRDefault="00012B3B" w:rsidP="00012B3B">
      <w:pPr>
        <w:pStyle w:val="Zkladntext"/>
        <w:numPr>
          <w:ilvl w:val="0"/>
          <w:numId w:val="5"/>
        </w:numPr>
        <w:ind w:left="426" w:hanging="426"/>
        <w:rPr>
          <w:rFonts w:ascii="Times New Roman" w:hAnsi="Times New Roman"/>
          <w:noProof w:val="0"/>
          <w:sz w:val="24"/>
        </w:rPr>
      </w:pPr>
      <w:r w:rsidRPr="00E8148E">
        <w:rPr>
          <w:rFonts w:ascii="Times New Roman" w:hAnsi="Times New Roman"/>
          <w:sz w:val="24"/>
        </w:rPr>
        <w:t>Zmluvné strany sa dohodli, že prenajímateľ má právo uskutočňovať každoročne úpravu výšky nájomného o mieru inflácie, zverejnenú Štatistickým úradom Slovenskej republiky. Novú sadzbu nájomného, odvodenú podľa tohto bodu zmluvy, je prenajímateľ povinný oznámiť nájomcovi vždy písomne, najneskôr spolu s prvou faktúrou vyhotovenou v zvýšenej sadzbe.</w:t>
      </w:r>
    </w:p>
    <w:p w:rsidR="00012B3B" w:rsidRPr="00E8148E" w:rsidRDefault="00012B3B" w:rsidP="00BC3F9E">
      <w:pPr>
        <w:pStyle w:val="Odsekzoznamu"/>
        <w:rPr>
          <w:rFonts w:ascii="Times New Roman" w:hAnsi="Times New Roman"/>
          <w:noProof w:val="0"/>
          <w:sz w:val="24"/>
        </w:rPr>
      </w:pPr>
    </w:p>
    <w:p w:rsidR="00BC3F9E" w:rsidRPr="00E8148E" w:rsidRDefault="00BC3F9E" w:rsidP="00BC3F9E">
      <w:pPr>
        <w:pStyle w:val="Zkladntext"/>
        <w:numPr>
          <w:ilvl w:val="0"/>
          <w:numId w:val="5"/>
        </w:numPr>
        <w:ind w:left="426" w:hanging="426"/>
        <w:rPr>
          <w:rFonts w:ascii="Times New Roman" w:hAnsi="Times New Roman"/>
          <w:noProof w:val="0"/>
          <w:sz w:val="24"/>
        </w:rPr>
      </w:pPr>
      <w:r w:rsidRPr="00E8148E">
        <w:rPr>
          <w:rFonts w:ascii="Times New Roman" w:hAnsi="Times New Roman"/>
          <w:sz w:val="24"/>
        </w:rPr>
        <w:t xml:space="preserve">V nájomnom nie sú zahrnuté </w:t>
      </w:r>
      <w:r w:rsidRPr="00E8148E">
        <w:rPr>
          <w:rFonts w:ascii="Times New Roman" w:hAnsi="Times New Roman"/>
          <w:b/>
          <w:sz w:val="24"/>
        </w:rPr>
        <w:t>náklady za služby spojené s nájmom nebytových priestorov</w:t>
      </w:r>
      <w:r w:rsidRPr="00E8148E">
        <w:rPr>
          <w:rFonts w:ascii="Times New Roman" w:hAnsi="Times New Roman"/>
          <w:sz w:val="24"/>
        </w:rPr>
        <w:t xml:space="preserve"> </w:t>
      </w:r>
      <w:r w:rsidRPr="00E8148E">
        <w:rPr>
          <w:rFonts w:ascii="Times New Roman" w:hAnsi="Times New Roman"/>
          <w:i/>
          <w:sz w:val="24"/>
        </w:rPr>
        <w:t>(upraviť podľa potreby)</w:t>
      </w:r>
      <w:r w:rsidR="000A6EE6" w:rsidRPr="00E8148E">
        <w:rPr>
          <w:rFonts w:ascii="Times New Roman" w:hAnsi="Times New Roman"/>
          <w:i/>
          <w:sz w:val="24"/>
        </w:rPr>
        <w:t>, a to</w:t>
      </w:r>
    </w:p>
    <w:p w:rsidR="00BC3F9E" w:rsidRPr="00E8148E" w:rsidRDefault="00BC3F9E" w:rsidP="00BC3F9E">
      <w:pPr>
        <w:pStyle w:val="Odsekzoznamu"/>
        <w:numPr>
          <w:ilvl w:val="1"/>
          <w:numId w:val="20"/>
        </w:numPr>
        <w:ind w:left="851" w:right="6" w:hanging="425"/>
        <w:contextualSpacing/>
        <w:jc w:val="both"/>
        <w:rPr>
          <w:rFonts w:ascii="Times New Roman" w:hAnsi="Times New Roman"/>
          <w:sz w:val="24"/>
        </w:rPr>
      </w:pPr>
      <w:r w:rsidRPr="00E8148E">
        <w:rPr>
          <w:rFonts w:ascii="Times New Roman" w:hAnsi="Times New Roman"/>
          <w:sz w:val="24"/>
        </w:rPr>
        <w:t>e</w:t>
      </w:r>
      <w:r w:rsidRPr="00E8148E">
        <w:rPr>
          <w:rFonts w:ascii="Times New Roman" w:hAnsi="Times New Roman"/>
          <w:spacing w:val="1"/>
          <w:sz w:val="24"/>
        </w:rPr>
        <w:t>l</w:t>
      </w:r>
      <w:r w:rsidRPr="00E8148E">
        <w:rPr>
          <w:rFonts w:ascii="Times New Roman" w:hAnsi="Times New Roman"/>
          <w:sz w:val="24"/>
        </w:rPr>
        <w:t>ek</w:t>
      </w:r>
      <w:r w:rsidRPr="00E8148E">
        <w:rPr>
          <w:rFonts w:ascii="Times New Roman" w:hAnsi="Times New Roman"/>
          <w:spacing w:val="-1"/>
          <w:sz w:val="24"/>
        </w:rPr>
        <w:t>t</w:t>
      </w:r>
      <w:r w:rsidRPr="00E8148E">
        <w:rPr>
          <w:rFonts w:ascii="Times New Roman" w:hAnsi="Times New Roman"/>
          <w:sz w:val="24"/>
        </w:rPr>
        <w:t>r</w:t>
      </w:r>
      <w:r w:rsidRPr="00E8148E">
        <w:rPr>
          <w:rFonts w:ascii="Times New Roman" w:hAnsi="Times New Roman"/>
          <w:spacing w:val="1"/>
          <w:sz w:val="24"/>
        </w:rPr>
        <w:t>i</w:t>
      </w:r>
      <w:r w:rsidRPr="00E8148E">
        <w:rPr>
          <w:rFonts w:ascii="Times New Roman" w:hAnsi="Times New Roman"/>
          <w:sz w:val="24"/>
        </w:rPr>
        <w:t>c</w:t>
      </w:r>
      <w:r w:rsidRPr="00E8148E">
        <w:rPr>
          <w:rFonts w:ascii="Times New Roman" w:hAnsi="Times New Roman"/>
          <w:spacing w:val="-1"/>
          <w:sz w:val="24"/>
        </w:rPr>
        <w:t>k</w:t>
      </w:r>
      <w:r w:rsidRPr="00E8148E">
        <w:rPr>
          <w:rFonts w:ascii="Times New Roman" w:hAnsi="Times New Roman"/>
          <w:sz w:val="24"/>
        </w:rPr>
        <w:t xml:space="preserve">á </w:t>
      </w:r>
      <w:r w:rsidRPr="00E8148E">
        <w:rPr>
          <w:rFonts w:ascii="Times New Roman" w:hAnsi="Times New Roman"/>
          <w:spacing w:val="-1"/>
          <w:sz w:val="24"/>
        </w:rPr>
        <w:t>e</w:t>
      </w:r>
      <w:r w:rsidRPr="00E8148E">
        <w:rPr>
          <w:rFonts w:ascii="Times New Roman" w:hAnsi="Times New Roman"/>
          <w:sz w:val="24"/>
        </w:rPr>
        <w:t>nerg</w:t>
      </w:r>
      <w:r w:rsidRPr="00E8148E">
        <w:rPr>
          <w:rFonts w:ascii="Times New Roman" w:hAnsi="Times New Roman"/>
          <w:spacing w:val="1"/>
          <w:sz w:val="24"/>
        </w:rPr>
        <w:t>i</w:t>
      </w:r>
      <w:r w:rsidRPr="00E8148E">
        <w:rPr>
          <w:rFonts w:ascii="Times New Roman" w:hAnsi="Times New Roman"/>
          <w:sz w:val="24"/>
        </w:rPr>
        <w:t>a,</w:t>
      </w:r>
    </w:p>
    <w:p w:rsidR="00BC3F9E" w:rsidRPr="00E8148E" w:rsidRDefault="00BC3F9E" w:rsidP="00BC3F9E">
      <w:pPr>
        <w:pStyle w:val="Odsekzoznamu"/>
        <w:numPr>
          <w:ilvl w:val="1"/>
          <w:numId w:val="20"/>
        </w:numPr>
        <w:ind w:left="851" w:right="6" w:hanging="425"/>
        <w:contextualSpacing/>
        <w:jc w:val="both"/>
        <w:rPr>
          <w:rFonts w:ascii="Times New Roman" w:hAnsi="Times New Roman"/>
          <w:sz w:val="24"/>
        </w:rPr>
      </w:pPr>
      <w:r w:rsidRPr="00E8148E">
        <w:rPr>
          <w:rFonts w:ascii="Times New Roman" w:hAnsi="Times New Roman"/>
          <w:spacing w:val="1"/>
          <w:sz w:val="24"/>
        </w:rPr>
        <w:t>t</w:t>
      </w:r>
      <w:r w:rsidRPr="00E8148E">
        <w:rPr>
          <w:rFonts w:ascii="Times New Roman" w:hAnsi="Times New Roman"/>
          <w:sz w:val="24"/>
        </w:rPr>
        <w:t>epe</w:t>
      </w:r>
      <w:r w:rsidRPr="00E8148E">
        <w:rPr>
          <w:rFonts w:ascii="Times New Roman" w:hAnsi="Times New Roman"/>
          <w:spacing w:val="1"/>
          <w:sz w:val="24"/>
        </w:rPr>
        <w:t>l</w:t>
      </w:r>
      <w:r w:rsidRPr="00E8148E">
        <w:rPr>
          <w:rFonts w:ascii="Times New Roman" w:hAnsi="Times New Roman"/>
          <w:spacing w:val="-1"/>
          <w:sz w:val="24"/>
        </w:rPr>
        <w:t>n</w:t>
      </w:r>
      <w:r w:rsidRPr="00E8148E">
        <w:rPr>
          <w:rFonts w:ascii="Times New Roman" w:hAnsi="Times New Roman"/>
          <w:sz w:val="24"/>
        </w:rPr>
        <w:t>á ene</w:t>
      </w:r>
      <w:r w:rsidRPr="00E8148E">
        <w:rPr>
          <w:rFonts w:ascii="Times New Roman" w:hAnsi="Times New Roman"/>
          <w:spacing w:val="-1"/>
          <w:sz w:val="24"/>
        </w:rPr>
        <w:t>r</w:t>
      </w:r>
      <w:r w:rsidRPr="00E8148E">
        <w:rPr>
          <w:rFonts w:ascii="Times New Roman" w:hAnsi="Times New Roman"/>
          <w:sz w:val="24"/>
        </w:rPr>
        <w:t>g</w:t>
      </w:r>
      <w:r w:rsidRPr="00E8148E">
        <w:rPr>
          <w:rFonts w:ascii="Times New Roman" w:hAnsi="Times New Roman"/>
          <w:spacing w:val="1"/>
          <w:sz w:val="24"/>
        </w:rPr>
        <w:t>i</w:t>
      </w:r>
      <w:r w:rsidRPr="00E8148E">
        <w:rPr>
          <w:rFonts w:ascii="Times New Roman" w:hAnsi="Times New Roman"/>
          <w:sz w:val="24"/>
        </w:rPr>
        <w:t>a,</w:t>
      </w:r>
    </w:p>
    <w:p w:rsidR="00BC3F9E" w:rsidRPr="00E8148E" w:rsidRDefault="00BC3F9E" w:rsidP="00BC3F9E">
      <w:pPr>
        <w:pStyle w:val="Odsekzoznamu"/>
        <w:numPr>
          <w:ilvl w:val="1"/>
          <w:numId w:val="20"/>
        </w:numPr>
        <w:ind w:left="851" w:right="6" w:hanging="425"/>
        <w:contextualSpacing/>
        <w:jc w:val="both"/>
        <w:rPr>
          <w:rFonts w:ascii="Times New Roman" w:hAnsi="Times New Roman"/>
          <w:sz w:val="24"/>
        </w:rPr>
      </w:pPr>
      <w:r w:rsidRPr="00E8148E">
        <w:rPr>
          <w:rFonts w:ascii="Times New Roman" w:hAnsi="Times New Roman"/>
          <w:sz w:val="24"/>
        </w:rPr>
        <w:t>vodné a s</w:t>
      </w:r>
      <w:r w:rsidRPr="00E8148E">
        <w:rPr>
          <w:rFonts w:ascii="Times New Roman" w:hAnsi="Times New Roman"/>
          <w:spacing w:val="1"/>
          <w:sz w:val="24"/>
        </w:rPr>
        <w:t>t</w:t>
      </w:r>
      <w:r w:rsidRPr="00E8148E">
        <w:rPr>
          <w:rFonts w:ascii="Times New Roman" w:hAnsi="Times New Roman"/>
          <w:sz w:val="24"/>
        </w:rPr>
        <w:t>o</w:t>
      </w:r>
      <w:r w:rsidRPr="00E8148E">
        <w:rPr>
          <w:rFonts w:ascii="Times New Roman" w:hAnsi="Times New Roman"/>
          <w:spacing w:val="-1"/>
          <w:sz w:val="24"/>
        </w:rPr>
        <w:t>č</w:t>
      </w:r>
      <w:r w:rsidRPr="00E8148E">
        <w:rPr>
          <w:rFonts w:ascii="Times New Roman" w:hAnsi="Times New Roman"/>
          <w:sz w:val="24"/>
        </w:rPr>
        <w:t>né,</w:t>
      </w:r>
    </w:p>
    <w:p w:rsidR="00BC3F9E" w:rsidRPr="00E8148E" w:rsidRDefault="00BC3F9E" w:rsidP="00BC3F9E">
      <w:pPr>
        <w:pStyle w:val="Odsekzoznamu"/>
        <w:numPr>
          <w:ilvl w:val="1"/>
          <w:numId w:val="20"/>
        </w:numPr>
        <w:ind w:left="851" w:right="6" w:hanging="425"/>
        <w:contextualSpacing/>
        <w:jc w:val="both"/>
        <w:rPr>
          <w:rFonts w:ascii="Times New Roman" w:hAnsi="Times New Roman"/>
          <w:sz w:val="24"/>
        </w:rPr>
      </w:pPr>
      <w:r w:rsidRPr="00E8148E">
        <w:rPr>
          <w:rFonts w:ascii="Times New Roman" w:hAnsi="Times New Roman"/>
          <w:sz w:val="24"/>
        </w:rPr>
        <w:t>k</w:t>
      </w:r>
      <w:r w:rsidRPr="00E8148E">
        <w:rPr>
          <w:rFonts w:ascii="Times New Roman" w:hAnsi="Times New Roman"/>
          <w:spacing w:val="1"/>
          <w:sz w:val="24"/>
        </w:rPr>
        <w:t>o</w:t>
      </w:r>
      <w:r w:rsidRPr="00E8148E">
        <w:rPr>
          <w:rFonts w:ascii="Times New Roman" w:hAnsi="Times New Roman"/>
          <w:spacing w:val="-2"/>
          <w:sz w:val="24"/>
        </w:rPr>
        <w:t>m</w:t>
      </w:r>
      <w:r w:rsidRPr="00E8148E">
        <w:rPr>
          <w:rFonts w:ascii="Times New Roman" w:hAnsi="Times New Roman"/>
          <w:sz w:val="24"/>
        </w:rPr>
        <w:t>uná</w:t>
      </w:r>
      <w:r w:rsidRPr="00E8148E">
        <w:rPr>
          <w:rFonts w:ascii="Times New Roman" w:hAnsi="Times New Roman"/>
          <w:spacing w:val="1"/>
          <w:sz w:val="24"/>
        </w:rPr>
        <w:t>l</w:t>
      </w:r>
      <w:r w:rsidRPr="00E8148E">
        <w:rPr>
          <w:rFonts w:ascii="Times New Roman" w:hAnsi="Times New Roman"/>
          <w:sz w:val="24"/>
        </w:rPr>
        <w:t>ne výkony,</w:t>
      </w:r>
    </w:p>
    <w:p w:rsidR="00BC3F9E" w:rsidRPr="00E8148E" w:rsidRDefault="00BC3F9E" w:rsidP="00BC3F9E">
      <w:pPr>
        <w:pStyle w:val="Odsekzoznamu"/>
        <w:numPr>
          <w:ilvl w:val="1"/>
          <w:numId w:val="20"/>
        </w:numPr>
        <w:ind w:left="851" w:right="6" w:hanging="425"/>
        <w:contextualSpacing/>
        <w:jc w:val="both"/>
        <w:rPr>
          <w:rFonts w:ascii="Times New Roman" w:hAnsi="Times New Roman"/>
          <w:sz w:val="24"/>
        </w:rPr>
      </w:pPr>
      <w:r w:rsidRPr="00E8148E">
        <w:rPr>
          <w:rFonts w:ascii="Times New Roman" w:hAnsi="Times New Roman"/>
          <w:sz w:val="24"/>
        </w:rPr>
        <w:t>daň z nehnuteľností</w:t>
      </w:r>
    </w:p>
    <w:p w:rsidR="00BC3F9E" w:rsidRPr="00E8148E" w:rsidRDefault="00BC3F9E" w:rsidP="00BC3F9E">
      <w:pPr>
        <w:pStyle w:val="Odsekzoznamu"/>
        <w:numPr>
          <w:ilvl w:val="1"/>
          <w:numId w:val="20"/>
        </w:numPr>
        <w:ind w:left="851" w:right="6" w:hanging="425"/>
        <w:contextualSpacing/>
        <w:jc w:val="both"/>
        <w:rPr>
          <w:rFonts w:ascii="Times New Roman" w:hAnsi="Times New Roman"/>
          <w:sz w:val="24"/>
        </w:rPr>
      </w:pPr>
      <w:r w:rsidRPr="00E8148E">
        <w:rPr>
          <w:rFonts w:ascii="Times New Roman" w:hAnsi="Times New Roman"/>
          <w:sz w:val="24"/>
        </w:rPr>
        <w:t>upratovanie a čistenie</w:t>
      </w:r>
    </w:p>
    <w:p w:rsidR="00BC3F9E" w:rsidRPr="00E8148E" w:rsidRDefault="00BC3F9E" w:rsidP="00BC3F9E">
      <w:pPr>
        <w:pStyle w:val="Odsekzoznamu"/>
        <w:numPr>
          <w:ilvl w:val="1"/>
          <w:numId w:val="20"/>
        </w:numPr>
        <w:ind w:left="851" w:right="6" w:hanging="425"/>
        <w:contextualSpacing/>
        <w:jc w:val="both"/>
        <w:rPr>
          <w:rFonts w:ascii="Times New Roman" w:hAnsi="Times New Roman"/>
          <w:sz w:val="24"/>
        </w:rPr>
      </w:pPr>
      <w:r w:rsidRPr="00E8148E">
        <w:rPr>
          <w:rFonts w:ascii="Times New Roman" w:hAnsi="Times New Roman"/>
          <w:sz w:val="24"/>
        </w:rPr>
        <w:t>telekomunikačné poplatky</w:t>
      </w:r>
    </w:p>
    <w:p w:rsidR="00BC3F9E" w:rsidRPr="00E8148E" w:rsidRDefault="00BC3F9E" w:rsidP="00BC3F9E">
      <w:pPr>
        <w:pStyle w:val="Odsekzoznamu"/>
        <w:numPr>
          <w:ilvl w:val="1"/>
          <w:numId w:val="20"/>
        </w:numPr>
        <w:ind w:left="851" w:right="6" w:hanging="425"/>
        <w:contextualSpacing/>
        <w:jc w:val="both"/>
        <w:rPr>
          <w:rFonts w:ascii="Times New Roman" w:hAnsi="Times New Roman"/>
          <w:sz w:val="24"/>
        </w:rPr>
      </w:pPr>
      <w:r w:rsidRPr="00E8148E">
        <w:rPr>
          <w:rFonts w:ascii="Times New Roman" w:hAnsi="Times New Roman"/>
          <w:spacing w:val="1"/>
          <w:sz w:val="24"/>
        </w:rPr>
        <w:t>i</w:t>
      </w:r>
      <w:r w:rsidRPr="00E8148E">
        <w:rPr>
          <w:rFonts w:ascii="Times New Roman" w:hAnsi="Times New Roman"/>
          <w:sz w:val="24"/>
        </w:rPr>
        <w:t>né nák</w:t>
      </w:r>
      <w:r w:rsidRPr="00E8148E">
        <w:rPr>
          <w:rFonts w:ascii="Times New Roman" w:hAnsi="Times New Roman"/>
          <w:spacing w:val="-1"/>
          <w:sz w:val="24"/>
        </w:rPr>
        <w:t>l</w:t>
      </w:r>
      <w:r w:rsidRPr="00E8148E">
        <w:rPr>
          <w:rFonts w:ascii="Times New Roman" w:hAnsi="Times New Roman"/>
          <w:sz w:val="24"/>
        </w:rPr>
        <w:t>ady</w:t>
      </w:r>
      <w:r w:rsidRPr="00E8148E">
        <w:rPr>
          <w:rFonts w:ascii="Times New Roman" w:hAnsi="Times New Roman"/>
          <w:spacing w:val="-1"/>
          <w:sz w:val="24"/>
        </w:rPr>
        <w:t xml:space="preserve"> </w:t>
      </w:r>
      <w:r w:rsidRPr="00E8148E">
        <w:rPr>
          <w:rFonts w:ascii="Times New Roman" w:hAnsi="Times New Roman"/>
          <w:sz w:val="24"/>
        </w:rPr>
        <w:t>a výdavky.</w:t>
      </w:r>
    </w:p>
    <w:p w:rsidR="000A6EE6" w:rsidRPr="00E8148E" w:rsidRDefault="000A6EE6" w:rsidP="000A6EE6">
      <w:pPr>
        <w:pStyle w:val="Odsekzoznamu"/>
        <w:ind w:left="851" w:right="6"/>
        <w:contextualSpacing/>
        <w:jc w:val="both"/>
        <w:rPr>
          <w:rFonts w:ascii="Times New Roman" w:hAnsi="Times New Roman"/>
          <w:sz w:val="24"/>
        </w:rPr>
      </w:pPr>
    </w:p>
    <w:p w:rsidR="00BC3F9E" w:rsidRPr="00E8148E" w:rsidRDefault="000A6EE6" w:rsidP="00736993">
      <w:pPr>
        <w:pStyle w:val="Zkladntext"/>
        <w:numPr>
          <w:ilvl w:val="0"/>
          <w:numId w:val="5"/>
        </w:numPr>
        <w:ind w:left="426" w:hanging="426"/>
        <w:rPr>
          <w:rFonts w:ascii="Times New Roman" w:hAnsi="Times New Roman"/>
          <w:noProof w:val="0"/>
          <w:sz w:val="24"/>
        </w:rPr>
      </w:pPr>
      <w:r w:rsidRPr="00E8148E">
        <w:rPr>
          <w:rFonts w:ascii="Times New Roman" w:hAnsi="Times New Roman"/>
          <w:sz w:val="24"/>
        </w:rPr>
        <w:t>Zmluvné strany sa dohodli, že poverená osoba prenajímateľa a poverená osoba nájomcu budú vždy ku koncu kalendárneho mesiaca odsúhlasovať stav meračov.</w:t>
      </w:r>
    </w:p>
    <w:p w:rsidR="000A6EE6" w:rsidRPr="00E8148E" w:rsidRDefault="000A6EE6" w:rsidP="00736993">
      <w:pPr>
        <w:pStyle w:val="Zkladntext"/>
        <w:ind w:left="426" w:hanging="426"/>
        <w:rPr>
          <w:rFonts w:ascii="Times New Roman" w:hAnsi="Times New Roman"/>
          <w:noProof w:val="0"/>
          <w:sz w:val="24"/>
        </w:rPr>
      </w:pPr>
    </w:p>
    <w:p w:rsidR="000A6EE6" w:rsidRPr="00E8148E" w:rsidRDefault="000A6EE6" w:rsidP="00736993">
      <w:pPr>
        <w:pStyle w:val="Zkladntext"/>
        <w:numPr>
          <w:ilvl w:val="0"/>
          <w:numId w:val="5"/>
        </w:numPr>
        <w:ind w:left="426" w:hanging="426"/>
        <w:rPr>
          <w:rFonts w:ascii="Times New Roman" w:hAnsi="Times New Roman"/>
          <w:noProof w:val="0"/>
          <w:sz w:val="24"/>
        </w:rPr>
      </w:pPr>
      <w:r w:rsidRPr="00E8148E">
        <w:rPr>
          <w:rFonts w:ascii="Times New Roman" w:hAnsi="Times New Roman"/>
          <w:sz w:val="24"/>
        </w:rPr>
        <w:t xml:space="preserve">Zmluvné strany sa dohodli, že výška nákladov za služby spojené s nájmom bude nájomca prenajímateľovi uhrádzať mesačne na základe faktúry vystavenej vždy do. 15. dňa nasledujúceho mesiaca, ktorej prílohou bude výpočtový list skutočných nákladov za služby spojené s nájmom. Faktúra je splatná do 10 kalendárnych dní od doručenia. </w:t>
      </w:r>
      <w:r w:rsidRPr="00E8148E">
        <w:rPr>
          <w:rFonts w:ascii="Times New Roman" w:hAnsi="Times New Roman"/>
          <w:b/>
          <w:sz w:val="24"/>
        </w:rPr>
        <w:t>Predpokladaná mesačná výška nákladov za služby spojené s nájmom</w:t>
      </w:r>
      <w:r w:rsidRPr="00E8148E">
        <w:rPr>
          <w:rFonts w:ascii="Times New Roman" w:hAnsi="Times New Roman"/>
          <w:sz w:val="24"/>
        </w:rPr>
        <w:t xml:space="preserve"> je  </w:t>
      </w:r>
      <w:r w:rsidRPr="00E8148E">
        <w:rPr>
          <w:rFonts w:ascii="Times New Roman" w:hAnsi="Times New Roman"/>
          <w:b/>
          <w:sz w:val="24"/>
        </w:rPr>
        <w:t>........ eur</w:t>
      </w:r>
      <w:r w:rsidRPr="00E8148E">
        <w:rPr>
          <w:rFonts w:ascii="Times New Roman" w:hAnsi="Times New Roman"/>
          <w:sz w:val="24"/>
        </w:rPr>
        <w:t xml:space="preserve"> s DPH.</w:t>
      </w:r>
      <w:r w:rsidRPr="00E8148E">
        <w:rPr>
          <w:rFonts w:ascii="Times New Roman" w:hAnsi="Times New Roman"/>
          <w:noProof w:val="0"/>
          <w:sz w:val="24"/>
        </w:rPr>
        <w:t xml:space="preserve"> </w:t>
      </w:r>
      <w:r w:rsidRPr="00E8148E">
        <w:rPr>
          <w:rFonts w:ascii="Times New Roman" w:hAnsi="Times New Roman"/>
          <w:i/>
          <w:sz w:val="24"/>
        </w:rPr>
        <w:t>(Upraviť podľa potreby.)</w:t>
      </w:r>
    </w:p>
    <w:p w:rsidR="000A6EE6" w:rsidRPr="00E8148E" w:rsidRDefault="000A6EE6" w:rsidP="00736993">
      <w:pPr>
        <w:pStyle w:val="Odsekzoznamu"/>
        <w:ind w:left="426" w:hanging="426"/>
        <w:rPr>
          <w:rFonts w:ascii="Times New Roman" w:hAnsi="Times New Roman"/>
          <w:noProof w:val="0"/>
          <w:sz w:val="24"/>
        </w:rPr>
      </w:pPr>
    </w:p>
    <w:p w:rsidR="00F32FCD" w:rsidRPr="00E8148E" w:rsidRDefault="00F32FCD" w:rsidP="00736993">
      <w:pPr>
        <w:pStyle w:val="Zkladntext"/>
        <w:numPr>
          <w:ilvl w:val="0"/>
          <w:numId w:val="5"/>
        </w:numPr>
        <w:ind w:left="426" w:hanging="426"/>
        <w:rPr>
          <w:rFonts w:ascii="Times New Roman" w:hAnsi="Times New Roman"/>
          <w:noProof w:val="0"/>
          <w:sz w:val="24"/>
        </w:rPr>
      </w:pPr>
      <w:r w:rsidRPr="00E8148E">
        <w:rPr>
          <w:rFonts w:ascii="Times New Roman" w:hAnsi="Times New Roman"/>
          <w:sz w:val="24"/>
        </w:rPr>
        <w:t>Náklady za služby spojené s nájmom môže prenajímateľ jednostranne zvýšiť na základe zmien uskutočnených podľa všeobecne záväzného predpisu, alebo zvýšenia cien energií a médií účtovaných prenajímateľovi dodávateľskými organizáciami, formou písomnej dohody.</w:t>
      </w:r>
    </w:p>
    <w:p w:rsidR="00F32FCD" w:rsidRPr="00E8148E" w:rsidRDefault="00F32FCD" w:rsidP="00736993">
      <w:pPr>
        <w:pStyle w:val="Odsekzoznamu"/>
        <w:ind w:left="426" w:hanging="426"/>
        <w:rPr>
          <w:rFonts w:ascii="Times New Roman" w:hAnsi="Times New Roman"/>
          <w:sz w:val="24"/>
        </w:rPr>
      </w:pPr>
    </w:p>
    <w:p w:rsidR="000A6EE6" w:rsidRPr="00E8148E" w:rsidRDefault="000A6EE6" w:rsidP="00736993">
      <w:pPr>
        <w:pStyle w:val="Zkladntext"/>
        <w:numPr>
          <w:ilvl w:val="0"/>
          <w:numId w:val="5"/>
        </w:numPr>
        <w:ind w:left="426" w:hanging="426"/>
        <w:rPr>
          <w:rFonts w:ascii="Times New Roman" w:hAnsi="Times New Roman"/>
          <w:noProof w:val="0"/>
          <w:sz w:val="24"/>
        </w:rPr>
      </w:pPr>
      <w:r w:rsidRPr="00E8148E">
        <w:rPr>
          <w:rFonts w:ascii="Times New Roman" w:hAnsi="Times New Roman"/>
          <w:sz w:val="24"/>
        </w:rPr>
        <w:t>Nájomca je povinný uhrádzať náklady spojené s obvyklým udržiavaním. Zmeny na predmete nájmu je nájomca oprávnený vykonávať len s písomným súhlasom prenajímateľa.</w:t>
      </w:r>
    </w:p>
    <w:p w:rsidR="00F32FCD" w:rsidRPr="00E8148E" w:rsidRDefault="00F32FCD" w:rsidP="00736993">
      <w:pPr>
        <w:pStyle w:val="Odsekzoznamu"/>
        <w:ind w:left="426" w:hanging="426"/>
        <w:rPr>
          <w:rFonts w:ascii="Times New Roman" w:hAnsi="Times New Roman"/>
          <w:noProof w:val="0"/>
          <w:sz w:val="24"/>
        </w:rPr>
      </w:pPr>
    </w:p>
    <w:p w:rsidR="00F32FCD" w:rsidRPr="00E8148E" w:rsidRDefault="00F32FCD" w:rsidP="00736993">
      <w:pPr>
        <w:pStyle w:val="Zkladntext"/>
        <w:numPr>
          <w:ilvl w:val="0"/>
          <w:numId w:val="5"/>
        </w:numPr>
        <w:ind w:left="426" w:hanging="426"/>
        <w:rPr>
          <w:rFonts w:ascii="Times New Roman" w:hAnsi="Times New Roman"/>
          <w:noProof w:val="0"/>
          <w:sz w:val="24"/>
        </w:rPr>
      </w:pPr>
      <w:r w:rsidRPr="00E8148E">
        <w:rPr>
          <w:rFonts w:ascii="Times New Roman" w:hAnsi="Times New Roman"/>
          <w:noProof w:val="0"/>
          <w:sz w:val="24"/>
        </w:rPr>
        <w:t xml:space="preserve"> </w:t>
      </w:r>
      <w:r w:rsidRPr="00E8148E">
        <w:rPr>
          <w:rFonts w:ascii="Times New Roman" w:hAnsi="Times New Roman"/>
          <w:sz w:val="24"/>
        </w:rPr>
        <w:t xml:space="preserve">Nájomca je povinný uhrádzať prenajímateľovi </w:t>
      </w:r>
      <w:r w:rsidRPr="00E8148E">
        <w:rPr>
          <w:rFonts w:ascii="Times New Roman" w:hAnsi="Times New Roman"/>
          <w:b/>
          <w:sz w:val="24"/>
        </w:rPr>
        <w:t>telekomunikačné poplatky</w:t>
      </w:r>
      <w:r w:rsidRPr="00E8148E">
        <w:rPr>
          <w:rFonts w:ascii="Times New Roman" w:hAnsi="Times New Roman"/>
          <w:sz w:val="24"/>
        </w:rPr>
        <w:t xml:space="preserve"> za používanie  telefónnych liniek na základe predloženej faktúry. </w:t>
      </w:r>
      <w:r w:rsidRPr="00E8148E">
        <w:rPr>
          <w:rFonts w:ascii="Times New Roman" w:hAnsi="Times New Roman"/>
          <w:i/>
          <w:sz w:val="24"/>
        </w:rPr>
        <w:t>(Tieto poplatky je možné uviesť samostatne alebo upraviť podľa potreby.)</w:t>
      </w:r>
    </w:p>
    <w:p w:rsidR="00BC3F9E" w:rsidRPr="00E8148E" w:rsidRDefault="00BC3F9E" w:rsidP="00354224">
      <w:pPr>
        <w:pStyle w:val="Zkladntext"/>
        <w:rPr>
          <w:rFonts w:ascii="Times New Roman" w:hAnsi="Times New Roman"/>
          <w:noProof w:val="0"/>
          <w:sz w:val="24"/>
        </w:rPr>
      </w:pPr>
    </w:p>
    <w:p w:rsidR="0015574B" w:rsidRPr="00E8148E" w:rsidRDefault="00A51971" w:rsidP="0025786F">
      <w:pPr>
        <w:pStyle w:val="Zkladntext"/>
        <w:jc w:val="center"/>
        <w:rPr>
          <w:rFonts w:ascii="Times New Roman" w:hAnsi="Times New Roman"/>
          <w:b/>
          <w:noProof w:val="0"/>
          <w:sz w:val="24"/>
        </w:rPr>
      </w:pPr>
      <w:r w:rsidRPr="00E8148E">
        <w:rPr>
          <w:rFonts w:ascii="Times New Roman" w:hAnsi="Times New Roman"/>
          <w:b/>
          <w:noProof w:val="0"/>
          <w:sz w:val="24"/>
        </w:rPr>
        <w:lastRenderedPageBreak/>
        <w:t xml:space="preserve">Článok </w:t>
      </w:r>
      <w:r w:rsidR="00A0244A" w:rsidRPr="00E8148E">
        <w:rPr>
          <w:rFonts w:ascii="Times New Roman" w:hAnsi="Times New Roman"/>
          <w:b/>
          <w:noProof w:val="0"/>
          <w:sz w:val="24"/>
        </w:rPr>
        <w:t>6</w:t>
      </w:r>
    </w:p>
    <w:p w:rsidR="0015574B" w:rsidRPr="00E8148E" w:rsidRDefault="0015574B" w:rsidP="00354224">
      <w:pPr>
        <w:jc w:val="center"/>
        <w:rPr>
          <w:rFonts w:ascii="Times New Roman" w:hAnsi="Times New Roman"/>
          <w:b/>
          <w:noProof w:val="0"/>
          <w:sz w:val="24"/>
        </w:rPr>
      </w:pPr>
      <w:r w:rsidRPr="00E8148E">
        <w:rPr>
          <w:rFonts w:ascii="Times New Roman" w:hAnsi="Times New Roman"/>
          <w:b/>
          <w:noProof w:val="0"/>
          <w:sz w:val="24"/>
        </w:rPr>
        <w:t>Ostatné dojednania</w:t>
      </w:r>
    </w:p>
    <w:p w:rsidR="00A0244A" w:rsidRPr="00E8148E" w:rsidRDefault="00A0244A" w:rsidP="00354224">
      <w:pPr>
        <w:pStyle w:val="Farebnzoznamzvraznenie1"/>
        <w:rPr>
          <w:rFonts w:ascii="Times New Roman" w:hAnsi="Times New Roman"/>
          <w:noProof w:val="0"/>
          <w:sz w:val="24"/>
        </w:rPr>
      </w:pPr>
    </w:p>
    <w:p w:rsidR="006B25E8" w:rsidRPr="00E8148E" w:rsidRDefault="006B25E8" w:rsidP="00387EA7">
      <w:pPr>
        <w:numPr>
          <w:ilvl w:val="0"/>
          <w:numId w:val="6"/>
        </w:numPr>
        <w:ind w:left="426" w:hanging="426"/>
        <w:jc w:val="both"/>
        <w:rPr>
          <w:rFonts w:ascii="Times New Roman" w:hAnsi="Times New Roman"/>
          <w:noProof w:val="0"/>
          <w:sz w:val="24"/>
        </w:rPr>
      </w:pPr>
      <w:r w:rsidRPr="00E8148E">
        <w:rPr>
          <w:rFonts w:ascii="Times New Roman" w:hAnsi="Times New Roman"/>
          <w:noProof w:val="0"/>
          <w:sz w:val="24"/>
        </w:rPr>
        <w:t>Nájomca sa zaväzuje užívať predmet nájmu len v</w:t>
      </w:r>
      <w:r w:rsidR="00DB1CCD" w:rsidRPr="00E8148E">
        <w:rPr>
          <w:rFonts w:ascii="Times New Roman" w:hAnsi="Times New Roman"/>
          <w:noProof w:val="0"/>
          <w:sz w:val="24"/>
        </w:rPr>
        <w:t> </w:t>
      </w:r>
      <w:r w:rsidRPr="00E8148E">
        <w:rPr>
          <w:rFonts w:ascii="Times New Roman" w:hAnsi="Times New Roman"/>
          <w:noProof w:val="0"/>
          <w:sz w:val="24"/>
        </w:rPr>
        <w:t>rozsahu</w:t>
      </w:r>
      <w:r w:rsidR="00DB1CCD" w:rsidRPr="00E8148E">
        <w:rPr>
          <w:rFonts w:ascii="Times New Roman" w:hAnsi="Times New Roman"/>
          <w:noProof w:val="0"/>
          <w:sz w:val="24"/>
        </w:rPr>
        <w:t xml:space="preserve"> a na účel</w:t>
      </w:r>
      <w:r w:rsidRPr="00E8148E">
        <w:rPr>
          <w:rFonts w:ascii="Times New Roman" w:hAnsi="Times New Roman"/>
          <w:noProof w:val="0"/>
          <w:sz w:val="24"/>
        </w:rPr>
        <w:t xml:space="preserve"> </w:t>
      </w:r>
      <w:r w:rsidR="00DB1CCD" w:rsidRPr="00E8148E">
        <w:rPr>
          <w:rFonts w:ascii="Times New Roman" w:hAnsi="Times New Roman"/>
          <w:noProof w:val="0"/>
          <w:sz w:val="24"/>
        </w:rPr>
        <w:t xml:space="preserve">určený </w:t>
      </w:r>
      <w:r w:rsidR="00B42BF4" w:rsidRPr="00E8148E">
        <w:rPr>
          <w:rFonts w:ascii="Times New Roman" w:hAnsi="Times New Roman"/>
          <w:noProof w:val="0"/>
          <w:sz w:val="24"/>
        </w:rPr>
        <w:t>touto</w:t>
      </w:r>
      <w:r w:rsidRPr="00E8148E">
        <w:rPr>
          <w:rFonts w:ascii="Times New Roman" w:hAnsi="Times New Roman"/>
          <w:noProof w:val="0"/>
          <w:sz w:val="24"/>
        </w:rPr>
        <w:t xml:space="preserve"> zmluvou. </w:t>
      </w:r>
    </w:p>
    <w:p w:rsidR="00A0296D" w:rsidRPr="00E8148E" w:rsidRDefault="00A0296D" w:rsidP="00387EA7">
      <w:pPr>
        <w:ind w:left="426" w:hanging="426"/>
        <w:jc w:val="both"/>
        <w:rPr>
          <w:rFonts w:ascii="Times New Roman" w:hAnsi="Times New Roman"/>
          <w:noProof w:val="0"/>
          <w:sz w:val="24"/>
        </w:rPr>
      </w:pPr>
    </w:p>
    <w:p w:rsidR="00A0296D" w:rsidRPr="00E8148E" w:rsidRDefault="00B42BF4" w:rsidP="00387EA7">
      <w:pPr>
        <w:numPr>
          <w:ilvl w:val="0"/>
          <w:numId w:val="6"/>
        </w:numPr>
        <w:ind w:left="426" w:hanging="426"/>
        <w:jc w:val="both"/>
        <w:rPr>
          <w:rFonts w:ascii="Times New Roman" w:hAnsi="Times New Roman"/>
          <w:noProof w:val="0"/>
          <w:sz w:val="24"/>
        </w:rPr>
      </w:pPr>
      <w:r w:rsidRPr="00E8148E">
        <w:rPr>
          <w:rFonts w:ascii="Times New Roman" w:hAnsi="Times New Roman"/>
          <w:noProof w:val="0"/>
          <w:sz w:val="24"/>
        </w:rPr>
        <w:t xml:space="preserve">Nájomca je </w:t>
      </w:r>
      <w:r w:rsidR="00A0296D" w:rsidRPr="00E8148E">
        <w:rPr>
          <w:rFonts w:ascii="Times New Roman" w:hAnsi="Times New Roman"/>
          <w:noProof w:val="0"/>
          <w:sz w:val="24"/>
        </w:rPr>
        <w:t xml:space="preserve">počas celej doby nájmu </w:t>
      </w:r>
      <w:r w:rsidRPr="00E8148E">
        <w:rPr>
          <w:rFonts w:ascii="Times New Roman" w:hAnsi="Times New Roman"/>
          <w:noProof w:val="0"/>
          <w:sz w:val="24"/>
        </w:rPr>
        <w:t>povinný dbať</w:t>
      </w:r>
      <w:r w:rsidR="00DB1CCD" w:rsidRPr="00E8148E">
        <w:rPr>
          <w:rFonts w:ascii="Times New Roman" w:hAnsi="Times New Roman"/>
          <w:noProof w:val="0"/>
          <w:sz w:val="24"/>
        </w:rPr>
        <w:t xml:space="preserve"> na to</w:t>
      </w:r>
      <w:r w:rsidRPr="00E8148E">
        <w:rPr>
          <w:rFonts w:ascii="Times New Roman" w:hAnsi="Times New Roman"/>
          <w:noProof w:val="0"/>
          <w:sz w:val="24"/>
        </w:rPr>
        <w:t xml:space="preserve">, </w:t>
      </w:r>
      <w:r w:rsidR="00A0296D" w:rsidRPr="00E8148E">
        <w:rPr>
          <w:rFonts w:ascii="Times New Roman" w:hAnsi="Times New Roman"/>
          <w:noProof w:val="0"/>
          <w:sz w:val="24"/>
        </w:rPr>
        <w:t xml:space="preserve">aby nedochádzalo ku škodám </w:t>
      </w:r>
      <w:r w:rsidR="000D5531" w:rsidRPr="00E8148E">
        <w:rPr>
          <w:rFonts w:ascii="Times New Roman" w:hAnsi="Times New Roman"/>
          <w:noProof w:val="0"/>
          <w:sz w:val="24"/>
        </w:rPr>
        <w:br/>
      </w:r>
      <w:r w:rsidR="00A0296D" w:rsidRPr="00E8148E">
        <w:rPr>
          <w:rFonts w:ascii="Times New Roman" w:hAnsi="Times New Roman"/>
          <w:noProof w:val="0"/>
          <w:sz w:val="24"/>
        </w:rPr>
        <w:t>na predmete nájmu</w:t>
      </w:r>
      <w:r w:rsidR="00E24F15" w:rsidRPr="00E8148E">
        <w:rPr>
          <w:rFonts w:ascii="Times New Roman" w:hAnsi="Times New Roman"/>
          <w:noProof w:val="0"/>
          <w:sz w:val="24"/>
        </w:rPr>
        <w:t xml:space="preserve"> ani k ujme na zdravý osôb, ktoré sa na predmete nájmu zdržujú alebo cez predmet nájmu prechádzajú</w:t>
      </w:r>
      <w:r w:rsidR="00A0296D" w:rsidRPr="00E8148E">
        <w:rPr>
          <w:rFonts w:ascii="Times New Roman" w:hAnsi="Times New Roman"/>
          <w:noProof w:val="0"/>
          <w:sz w:val="24"/>
        </w:rPr>
        <w:t xml:space="preserve">. </w:t>
      </w:r>
      <w:r w:rsidR="00ED6277" w:rsidRPr="00E8148E">
        <w:rPr>
          <w:rFonts w:ascii="Times New Roman" w:hAnsi="Times New Roman"/>
          <w:noProof w:val="0"/>
          <w:sz w:val="24"/>
        </w:rPr>
        <w:t>N</w:t>
      </w:r>
      <w:r w:rsidR="007F424A" w:rsidRPr="00E8148E">
        <w:rPr>
          <w:rFonts w:ascii="Times New Roman" w:hAnsi="Times New Roman"/>
          <w:noProof w:val="0"/>
          <w:sz w:val="24"/>
        </w:rPr>
        <w:t>ájomca</w:t>
      </w:r>
      <w:r w:rsidR="00D63963" w:rsidRPr="00E8148E">
        <w:rPr>
          <w:rFonts w:ascii="Times New Roman" w:hAnsi="Times New Roman"/>
          <w:noProof w:val="0"/>
          <w:color w:val="000000"/>
          <w:sz w:val="24"/>
        </w:rPr>
        <w:t xml:space="preserve"> </w:t>
      </w:r>
      <w:r w:rsidR="00A0296D" w:rsidRPr="00E8148E">
        <w:rPr>
          <w:rFonts w:ascii="Times New Roman" w:hAnsi="Times New Roman"/>
          <w:noProof w:val="0"/>
          <w:color w:val="000000"/>
          <w:sz w:val="24"/>
        </w:rPr>
        <w:t>zodpovedá za všetky škody</w:t>
      </w:r>
      <w:r w:rsidR="00E24F15" w:rsidRPr="00E8148E">
        <w:rPr>
          <w:rFonts w:ascii="Times New Roman" w:hAnsi="Times New Roman"/>
          <w:noProof w:val="0"/>
          <w:color w:val="000000"/>
          <w:sz w:val="24"/>
        </w:rPr>
        <w:t xml:space="preserve"> a ujmy</w:t>
      </w:r>
      <w:r w:rsidR="00A0296D" w:rsidRPr="00E8148E">
        <w:rPr>
          <w:rFonts w:ascii="Times New Roman" w:hAnsi="Times New Roman"/>
          <w:noProof w:val="0"/>
          <w:color w:val="000000"/>
          <w:sz w:val="24"/>
        </w:rPr>
        <w:t xml:space="preserve">, ktoré vznikli jeho zavinením alebo zavinením osôb, ktoré </w:t>
      </w:r>
      <w:r w:rsidR="00DB1CCD" w:rsidRPr="00E8148E">
        <w:rPr>
          <w:rFonts w:ascii="Times New Roman" w:hAnsi="Times New Roman"/>
          <w:noProof w:val="0"/>
          <w:color w:val="000000"/>
          <w:sz w:val="24"/>
        </w:rPr>
        <w:t>na predmete nájmu</w:t>
      </w:r>
      <w:r w:rsidR="00A0296D" w:rsidRPr="00E8148E">
        <w:rPr>
          <w:rFonts w:ascii="Times New Roman" w:hAnsi="Times New Roman"/>
          <w:noProof w:val="0"/>
          <w:color w:val="000000"/>
          <w:sz w:val="24"/>
        </w:rPr>
        <w:t xml:space="preserve"> </w:t>
      </w:r>
      <w:r w:rsidR="00E24F15" w:rsidRPr="00E8148E">
        <w:rPr>
          <w:rFonts w:ascii="Times New Roman" w:hAnsi="Times New Roman"/>
          <w:noProof w:val="0"/>
          <w:color w:val="000000"/>
          <w:sz w:val="24"/>
        </w:rPr>
        <w:t xml:space="preserve">vykonávajú </w:t>
      </w:r>
      <w:r w:rsidR="007F56C0" w:rsidRPr="00E8148E">
        <w:rPr>
          <w:rFonts w:ascii="Times New Roman" w:hAnsi="Times New Roman"/>
          <w:noProof w:val="0"/>
          <w:color w:val="000000"/>
          <w:sz w:val="24"/>
        </w:rPr>
        <w:t xml:space="preserve">stavebné </w:t>
      </w:r>
      <w:r w:rsidR="00E24F15" w:rsidRPr="00E8148E">
        <w:rPr>
          <w:rFonts w:ascii="Times New Roman" w:hAnsi="Times New Roman"/>
          <w:noProof w:val="0"/>
          <w:color w:val="000000"/>
          <w:sz w:val="24"/>
        </w:rPr>
        <w:t>práce</w:t>
      </w:r>
      <w:r w:rsidR="00A0296D" w:rsidRPr="00E8148E">
        <w:rPr>
          <w:rFonts w:ascii="Times New Roman" w:hAnsi="Times New Roman"/>
          <w:noProof w:val="0"/>
          <w:color w:val="000000"/>
          <w:sz w:val="24"/>
        </w:rPr>
        <w:t xml:space="preserve">. </w:t>
      </w:r>
    </w:p>
    <w:p w:rsidR="000B0AB0" w:rsidRPr="00E8148E" w:rsidRDefault="000B0AB0" w:rsidP="00387EA7">
      <w:pPr>
        <w:pStyle w:val="Odsekzoznamu"/>
        <w:ind w:left="426" w:hanging="426"/>
        <w:rPr>
          <w:rFonts w:ascii="Times New Roman" w:hAnsi="Times New Roman"/>
          <w:noProof w:val="0"/>
          <w:sz w:val="24"/>
        </w:rPr>
      </w:pPr>
    </w:p>
    <w:p w:rsidR="000B0AB0" w:rsidRPr="00E8148E" w:rsidRDefault="000B0AB0" w:rsidP="00012B3B">
      <w:pPr>
        <w:numPr>
          <w:ilvl w:val="0"/>
          <w:numId w:val="6"/>
        </w:numPr>
        <w:ind w:left="426" w:hanging="426"/>
        <w:jc w:val="both"/>
        <w:rPr>
          <w:rFonts w:ascii="Times New Roman" w:hAnsi="Times New Roman"/>
          <w:noProof w:val="0"/>
          <w:sz w:val="24"/>
        </w:rPr>
      </w:pPr>
      <w:r w:rsidRPr="00E8148E">
        <w:rPr>
          <w:rFonts w:ascii="Times New Roman" w:hAnsi="Times New Roman"/>
          <w:sz w:val="24"/>
        </w:rPr>
        <w:t xml:space="preserve">Prenajímateľ sa zaväzuje prenechať nájomcovi predmet nájmu v stave spôsobilom na užívanie </w:t>
      </w:r>
      <w:r w:rsidR="00012B3B" w:rsidRPr="00E8148E">
        <w:rPr>
          <w:rFonts w:ascii="Times New Roman" w:hAnsi="Times New Roman"/>
          <w:sz w:val="24"/>
        </w:rPr>
        <w:t>po nadobudnutí účinnosti tejto zmluvy</w:t>
      </w:r>
      <w:r w:rsidRPr="00E8148E">
        <w:rPr>
          <w:rFonts w:ascii="Times New Roman" w:hAnsi="Times New Roman"/>
          <w:sz w:val="24"/>
        </w:rPr>
        <w:t xml:space="preserve">. O tomto prenechaní sa spíše protokol o odovzdaní a prevzatí predmetu nájmu, ktorý podpíšu </w:t>
      </w:r>
      <w:r w:rsidR="00012B3B" w:rsidRPr="00E8148E">
        <w:rPr>
          <w:rFonts w:ascii="Times New Roman" w:hAnsi="Times New Roman"/>
          <w:sz w:val="24"/>
        </w:rPr>
        <w:t xml:space="preserve">oprávnení zástupcivia </w:t>
      </w:r>
      <w:r w:rsidRPr="00E8148E">
        <w:rPr>
          <w:rFonts w:ascii="Times New Roman" w:hAnsi="Times New Roman"/>
          <w:sz w:val="24"/>
        </w:rPr>
        <w:t>ob</w:t>
      </w:r>
      <w:r w:rsidR="00012B3B" w:rsidRPr="00E8148E">
        <w:rPr>
          <w:rFonts w:ascii="Times New Roman" w:hAnsi="Times New Roman"/>
          <w:sz w:val="24"/>
        </w:rPr>
        <w:t>och</w:t>
      </w:r>
      <w:r w:rsidRPr="00E8148E">
        <w:rPr>
          <w:rFonts w:ascii="Times New Roman" w:hAnsi="Times New Roman"/>
          <w:sz w:val="24"/>
        </w:rPr>
        <w:t xml:space="preserve"> zmluvn</w:t>
      </w:r>
      <w:r w:rsidR="00012B3B" w:rsidRPr="00E8148E">
        <w:rPr>
          <w:rFonts w:ascii="Times New Roman" w:hAnsi="Times New Roman"/>
          <w:sz w:val="24"/>
        </w:rPr>
        <w:t>ých</w:t>
      </w:r>
      <w:r w:rsidRPr="00E8148E">
        <w:rPr>
          <w:rFonts w:ascii="Times New Roman" w:hAnsi="Times New Roman"/>
          <w:sz w:val="24"/>
        </w:rPr>
        <w:t xml:space="preserve"> str</w:t>
      </w:r>
      <w:r w:rsidR="00012B3B" w:rsidRPr="00E8148E">
        <w:rPr>
          <w:rFonts w:ascii="Times New Roman" w:hAnsi="Times New Roman"/>
          <w:sz w:val="24"/>
        </w:rPr>
        <w:t>án</w:t>
      </w:r>
      <w:r w:rsidRPr="00E8148E">
        <w:rPr>
          <w:rFonts w:ascii="Times New Roman" w:hAnsi="Times New Roman"/>
          <w:sz w:val="24"/>
        </w:rPr>
        <w:t>.</w:t>
      </w:r>
      <w:r w:rsidR="00012B3B" w:rsidRPr="00E8148E">
        <w:rPr>
          <w:rFonts w:ascii="Times New Roman" w:hAnsi="Times New Roman"/>
          <w:sz w:val="24"/>
        </w:rPr>
        <w:t xml:space="preserve"> </w:t>
      </w:r>
      <w:r w:rsidR="00012B3B" w:rsidRPr="00E8148E">
        <w:rPr>
          <w:rFonts w:ascii="Times New Roman" w:hAnsi="Times New Roman"/>
          <w:noProof w:val="0"/>
          <w:sz w:val="24"/>
        </w:rPr>
        <w:t>Prenajímateľ je povinný oboznámiť nájomcu s faktickým stavom predmetu nájmu. Prenajímateľ sa zaväzuje prenechať nájomcovi predmet nájmu v stave, ktorý je spôsobilý na užívanie na účely zmluvy. Prenajímateľ je povinný udržiavať predmet nájmu v stave, v akom ho prebral,  s ohľadom na obvyklé opotrebenie.</w:t>
      </w:r>
    </w:p>
    <w:p w:rsidR="00314851" w:rsidRPr="00E8148E" w:rsidRDefault="00314851" w:rsidP="00387EA7">
      <w:pPr>
        <w:pStyle w:val="Odsekzoznamu"/>
        <w:ind w:left="426" w:hanging="426"/>
        <w:rPr>
          <w:rFonts w:ascii="Times New Roman" w:hAnsi="Times New Roman"/>
          <w:noProof w:val="0"/>
          <w:sz w:val="24"/>
        </w:rPr>
      </w:pPr>
    </w:p>
    <w:p w:rsidR="00314851" w:rsidRPr="00E8148E" w:rsidRDefault="00314851" w:rsidP="00387EA7">
      <w:pPr>
        <w:numPr>
          <w:ilvl w:val="0"/>
          <w:numId w:val="6"/>
        </w:numPr>
        <w:ind w:left="426" w:hanging="426"/>
        <w:jc w:val="both"/>
        <w:rPr>
          <w:rFonts w:ascii="Times New Roman" w:hAnsi="Times New Roman"/>
          <w:noProof w:val="0"/>
          <w:sz w:val="24"/>
        </w:rPr>
      </w:pPr>
      <w:r w:rsidRPr="00E8148E">
        <w:rPr>
          <w:rFonts w:ascii="Times New Roman" w:hAnsi="Times New Roman"/>
          <w:sz w:val="24"/>
        </w:rPr>
        <w:t xml:space="preserve">Nájomca  je povinný bez zbytočného odkladu oznámiť potrebu opráv, ktoré má prenajímateľ vykonať a umožniť mu vykonanie týchto opráv a iných nevyhnutných opráv, inak nájomca zodpovedá za škodu vzniknutú nesplnením tejto povinnosti. V prípade havárií je nájomca povinný ihneď umožniť prenajímateľovi prístup k dôležitým zariadeniam objektu (rozvod plynu, elektriny, tepla, a pod.). </w:t>
      </w:r>
    </w:p>
    <w:p w:rsidR="009D1A06" w:rsidRPr="00E8148E" w:rsidRDefault="009D1A06" w:rsidP="00387EA7">
      <w:pPr>
        <w:ind w:left="426" w:hanging="426"/>
        <w:jc w:val="both"/>
        <w:rPr>
          <w:rFonts w:ascii="Times New Roman" w:hAnsi="Times New Roman"/>
          <w:noProof w:val="0"/>
          <w:sz w:val="24"/>
        </w:rPr>
      </w:pPr>
    </w:p>
    <w:p w:rsidR="0015574B" w:rsidRPr="00E8148E" w:rsidRDefault="0015574B" w:rsidP="00387EA7">
      <w:pPr>
        <w:numPr>
          <w:ilvl w:val="0"/>
          <w:numId w:val="6"/>
        </w:numPr>
        <w:ind w:left="426" w:hanging="426"/>
        <w:jc w:val="both"/>
        <w:rPr>
          <w:rFonts w:ascii="Times New Roman" w:hAnsi="Times New Roman"/>
          <w:noProof w:val="0"/>
          <w:sz w:val="24"/>
        </w:rPr>
      </w:pPr>
      <w:r w:rsidRPr="00E8148E">
        <w:rPr>
          <w:rFonts w:ascii="Times New Roman" w:hAnsi="Times New Roman"/>
          <w:noProof w:val="0"/>
          <w:sz w:val="24"/>
        </w:rPr>
        <w:t>Nájo</w:t>
      </w:r>
      <w:r w:rsidR="00FB51BF" w:rsidRPr="00E8148E">
        <w:rPr>
          <w:rFonts w:ascii="Times New Roman" w:hAnsi="Times New Roman"/>
          <w:noProof w:val="0"/>
          <w:sz w:val="24"/>
        </w:rPr>
        <w:t xml:space="preserve">mca </w:t>
      </w:r>
      <w:r w:rsidR="00DB1CCD" w:rsidRPr="00E8148E">
        <w:rPr>
          <w:rFonts w:ascii="Times New Roman" w:hAnsi="Times New Roman"/>
          <w:noProof w:val="0"/>
          <w:sz w:val="24"/>
        </w:rPr>
        <w:t>je povinný zabezpečiť na </w:t>
      </w:r>
      <w:r w:rsidR="00B97971" w:rsidRPr="00E8148E">
        <w:rPr>
          <w:rFonts w:ascii="Times New Roman" w:hAnsi="Times New Roman"/>
          <w:noProof w:val="0"/>
          <w:sz w:val="24"/>
        </w:rPr>
        <w:t>predmete nájmu</w:t>
      </w:r>
      <w:r w:rsidR="00DB1CCD" w:rsidRPr="00E8148E">
        <w:rPr>
          <w:rFonts w:ascii="Times New Roman" w:hAnsi="Times New Roman"/>
          <w:noProof w:val="0"/>
          <w:sz w:val="24"/>
        </w:rPr>
        <w:t xml:space="preserve"> </w:t>
      </w:r>
      <w:r w:rsidR="00FB51BF" w:rsidRPr="00E8148E">
        <w:rPr>
          <w:rFonts w:ascii="Times New Roman" w:hAnsi="Times New Roman"/>
          <w:noProof w:val="0"/>
          <w:sz w:val="24"/>
        </w:rPr>
        <w:t>bezpečnosť a</w:t>
      </w:r>
      <w:r w:rsidRPr="00E8148E">
        <w:rPr>
          <w:rFonts w:ascii="Times New Roman" w:hAnsi="Times New Roman"/>
          <w:noProof w:val="0"/>
          <w:sz w:val="24"/>
        </w:rPr>
        <w:t xml:space="preserve"> ochranu zdravia </w:t>
      </w:r>
      <w:r w:rsidR="005830DF" w:rsidRPr="00E8148E">
        <w:rPr>
          <w:rFonts w:ascii="Times New Roman" w:hAnsi="Times New Roman"/>
          <w:noProof w:val="0"/>
          <w:sz w:val="24"/>
        </w:rPr>
        <w:br/>
      </w:r>
      <w:r w:rsidRPr="00E8148E">
        <w:rPr>
          <w:rFonts w:ascii="Times New Roman" w:hAnsi="Times New Roman"/>
          <w:noProof w:val="0"/>
          <w:sz w:val="24"/>
        </w:rPr>
        <w:t>pri práci v zmysle zákona č. 124/2006 Z.</w:t>
      </w:r>
      <w:r w:rsidR="00FB51BF" w:rsidRPr="00E8148E">
        <w:rPr>
          <w:rFonts w:ascii="Times New Roman" w:hAnsi="Times New Roman"/>
          <w:noProof w:val="0"/>
          <w:sz w:val="24"/>
        </w:rPr>
        <w:t xml:space="preserve"> z. o bezpečnosti</w:t>
      </w:r>
      <w:r w:rsidRPr="00E8148E">
        <w:rPr>
          <w:rFonts w:ascii="Times New Roman" w:hAnsi="Times New Roman"/>
          <w:noProof w:val="0"/>
          <w:sz w:val="24"/>
        </w:rPr>
        <w:t xml:space="preserve"> a ochrane zdravia pri práci a </w:t>
      </w:r>
      <w:r w:rsidR="00FB51BF" w:rsidRPr="00E8148E">
        <w:rPr>
          <w:rFonts w:ascii="Times New Roman" w:hAnsi="Times New Roman"/>
          <w:noProof w:val="0"/>
          <w:sz w:val="24"/>
        </w:rPr>
        <w:t>o zmene a  doplnení niektorých</w:t>
      </w:r>
      <w:r w:rsidRPr="00E8148E">
        <w:rPr>
          <w:rFonts w:ascii="Times New Roman" w:hAnsi="Times New Roman"/>
          <w:noProof w:val="0"/>
          <w:sz w:val="24"/>
        </w:rPr>
        <w:t xml:space="preserve"> zákonov</w:t>
      </w:r>
      <w:r w:rsidR="00A74E52" w:rsidRPr="00E8148E">
        <w:rPr>
          <w:rFonts w:ascii="Times New Roman" w:hAnsi="Times New Roman"/>
          <w:noProof w:val="0"/>
          <w:sz w:val="24"/>
        </w:rPr>
        <w:t xml:space="preserve"> v znení neskorších predpisov (ďalej len „zákon o BOZP“)</w:t>
      </w:r>
      <w:r w:rsidR="00683ED1" w:rsidRPr="00E8148E">
        <w:rPr>
          <w:rFonts w:ascii="Times New Roman" w:hAnsi="Times New Roman"/>
          <w:noProof w:val="0"/>
          <w:sz w:val="24"/>
        </w:rPr>
        <w:t>, n</w:t>
      </w:r>
      <w:r w:rsidR="00DB1CCD" w:rsidRPr="00E8148E">
        <w:rPr>
          <w:rFonts w:ascii="Times New Roman" w:hAnsi="Times New Roman"/>
          <w:noProof w:val="0"/>
          <w:sz w:val="24"/>
        </w:rPr>
        <w:t xml:space="preserve">ajmä </w:t>
      </w:r>
      <w:r w:rsidR="00683ED1" w:rsidRPr="00E8148E">
        <w:rPr>
          <w:rFonts w:ascii="Times New Roman" w:hAnsi="Times New Roman"/>
          <w:noProof w:val="0"/>
          <w:sz w:val="24"/>
        </w:rPr>
        <w:t xml:space="preserve">zabezpečiť </w:t>
      </w:r>
      <w:r w:rsidR="00B42BF4" w:rsidRPr="00E8148E">
        <w:rPr>
          <w:rFonts w:ascii="Times New Roman" w:hAnsi="Times New Roman"/>
          <w:noProof w:val="0"/>
          <w:sz w:val="24"/>
        </w:rPr>
        <w:t>preventívne a ochranné služby</w:t>
      </w:r>
      <w:r w:rsidR="00683ED1" w:rsidRPr="00E8148E">
        <w:rPr>
          <w:rFonts w:ascii="Times New Roman" w:hAnsi="Times New Roman"/>
          <w:noProof w:val="0"/>
          <w:sz w:val="24"/>
        </w:rPr>
        <w:t xml:space="preserve"> podľa § 21 zákona</w:t>
      </w:r>
      <w:r w:rsidR="00A74E52" w:rsidRPr="00E8148E">
        <w:rPr>
          <w:rFonts w:ascii="Times New Roman" w:hAnsi="Times New Roman"/>
          <w:noProof w:val="0"/>
          <w:sz w:val="24"/>
        </w:rPr>
        <w:t xml:space="preserve"> o BOZP</w:t>
      </w:r>
      <w:r w:rsidR="00B42BF4" w:rsidRPr="00E8148E">
        <w:rPr>
          <w:rFonts w:ascii="Times New Roman" w:hAnsi="Times New Roman"/>
          <w:noProof w:val="0"/>
          <w:sz w:val="24"/>
        </w:rPr>
        <w:t>.</w:t>
      </w:r>
    </w:p>
    <w:p w:rsidR="003E54AF" w:rsidRPr="00E8148E" w:rsidRDefault="003E54AF" w:rsidP="00387EA7">
      <w:pPr>
        <w:pStyle w:val="Farebnzoznamzvraznenie1"/>
        <w:ind w:left="426" w:hanging="426"/>
        <w:rPr>
          <w:rFonts w:ascii="Times New Roman" w:hAnsi="Times New Roman"/>
          <w:noProof w:val="0"/>
          <w:sz w:val="24"/>
        </w:rPr>
      </w:pPr>
    </w:p>
    <w:p w:rsidR="00C61F18" w:rsidRPr="00E8148E" w:rsidRDefault="00C61F18" w:rsidP="00387EA7">
      <w:pPr>
        <w:numPr>
          <w:ilvl w:val="0"/>
          <w:numId w:val="6"/>
        </w:numPr>
        <w:ind w:left="426" w:hanging="426"/>
        <w:jc w:val="both"/>
        <w:rPr>
          <w:rFonts w:ascii="Times New Roman" w:hAnsi="Times New Roman"/>
          <w:noProof w:val="0"/>
          <w:sz w:val="24"/>
        </w:rPr>
      </w:pPr>
      <w:r w:rsidRPr="00E8148E">
        <w:rPr>
          <w:rFonts w:ascii="Times New Roman" w:hAnsi="Times New Roman"/>
          <w:noProof w:val="0"/>
          <w:sz w:val="24"/>
        </w:rPr>
        <w:t xml:space="preserve">Nájomca preberá na seba všetky povinnosti a zodpovednosť vyplývajúce zo všeobecne záväzných predpisov </w:t>
      </w:r>
      <w:r w:rsidR="003E54AF" w:rsidRPr="00E8148E">
        <w:rPr>
          <w:rFonts w:ascii="Times New Roman" w:hAnsi="Times New Roman"/>
          <w:noProof w:val="0"/>
          <w:color w:val="000000"/>
          <w:sz w:val="24"/>
        </w:rPr>
        <w:t>a zákonných ustanovení ochrany zdravia a bezpečnosti pri práci, ochrane majetku, hygienických predpisov, protipožiarnych predpisov, ako aj požiarne poplachové smernice. Za všetky škody, ublíženie na zdraví, ktoré vznikli v dôsledku nedodržania týchto predpisov, zodpovedá v plnom rozsahu nájomca.</w:t>
      </w:r>
    </w:p>
    <w:p w:rsidR="001C7F14" w:rsidRPr="00E8148E" w:rsidRDefault="001C7F14" w:rsidP="00387EA7">
      <w:pPr>
        <w:pStyle w:val="Farebnzoznamzvraznenie1"/>
        <w:ind w:left="426" w:hanging="426"/>
        <w:rPr>
          <w:rFonts w:ascii="Times New Roman" w:hAnsi="Times New Roman"/>
          <w:noProof w:val="0"/>
          <w:sz w:val="24"/>
        </w:rPr>
      </w:pPr>
    </w:p>
    <w:p w:rsidR="001C7F14" w:rsidRPr="00E8148E" w:rsidRDefault="001C7F14" w:rsidP="00387EA7">
      <w:pPr>
        <w:numPr>
          <w:ilvl w:val="0"/>
          <w:numId w:val="6"/>
        </w:numPr>
        <w:ind w:left="426" w:hanging="426"/>
        <w:jc w:val="both"/>
        <w:rPr>
          <w:rFonts w:ascii="Times New Roman" w:hAnsi="Times New Roman"/>
          <w:noProof w:val="0"/>
          <w:sz w:val="24"/>
        </w:rPr>
      </w:pPr>
      <w:r w:rsidRPr="00E8148E">
        <w:rPr>
          <w:rFonts w:ascii="Times New Roman" w:hAnsi="Times New Roman"/>
          <w:noProof w:val="0"/>
          <w:color w:val="000000"/>
          <w:sz w:val="24"/>
        </w:rPr>
        <w:t>Nájomca zabezpečuje ochranu pred požiarmi v zmysle zákona č. 314/2001 Z.</w:t>
      </w:r>
      <w:r w:rsidR="00F03301" w:rsidRPr="00E8148E">
        <w:rPr>
          <w:rFonts w:ascii="Times New Roman" w:hAnsi="Times New Roman"/>
          <w:noProof w:val="0"/>
          <w:color w:val="000000"/>
          <w:sz w:val="10"/>
          <w:szCs w:val="10"/>
        </w:rPr>
        <w:t xml:space="preserve"> </w:t>
      </w:r>
      <w:r w:rsidRPr="00E8148E">
        <w:rPr>
          <w:rFonts w:ascii="Times New Roman" w:hAnsi="Times New Roman"/>
          <w:noProof w:val="0"/>
          <w:color w:val="000000"/>
          <w:sz w:val="24"/>
        </w:rPr>
        <w:t>z. o ochrane pred požiarmi v</w:t>
      </w:r>
      <w:r w:rsidR="00683ED1" w:rsidRPr="00E8148E">
        <w:rPr>
          <w:rFonts w:ascii="Times New Roman" w:hAnsi="Times New Roman"/>
          <w:noProof w:val="0"/>
          <w:color w:val="000000"/>
          <w:sz w:val="24"/>
        </w:rPr>
        <w:t> </w:t>
      </w:r>
      <w:r w:rsidRPr="00E8148E">
        <w:rPr>
          <w:rFonts w:ascii="Times New Roman" w:hAnsi="Times New Roman"/>
          <w:noProof w:val="0"/>
          <w:color w:val="000000"/>
          <w:sz w:val="24"/>
        </w:rPr>
        <w:t>znení</w:t>
      </w:r>
      <w:r w:rsidR="00683ED1" w:rsidRPr="00E8148E">
        <w:rPr>
          <w:rFonts w:ascii="Times New Roman" w:hAnsi="Times New Roman"/>
          <w:noProof w:val="0"/>
          <w:color w:val="000000"/>
          <w:sz w:val="24"/>
        </w:rPr>
        <w:t xml:space="preserve"> neskorších predpisov</w:t>
      </w:r>
      <w:r w:rsidRPr="00E8148E">
        <w:rPr>
          <w:rFonts w:ascii="Times New Roman" w:hAnsi="Times New Roman"/>
          <w:noProof w:val="0"/>
          <w:color w:val="000000"/>
          <w:sz w:val="24"/>
        </w:rPr>
        <w:t xml:space="preserve">. </w:t>
      </w:r>
    </w:p>
    <w:p w:rsidR="00332E51" w:rsidRPr="00E8148E" w:rsidRDefault="00332E51" w:rsidP="00387EA7">
      <w:pPr>
        <w:pStyle w:val="Default"/>
        <w:ind w:left="426" w:hanging="426"/>
        <w:jc w:val="both"/>
      </w:pPr>
    </w:p>
    <w:p w:rsidR="00332E51" w:rsidRPr="00E8148E" w:rsidRDefault="00332E51" w:rsidP="00387EA7">
      <w:pPr>
        <w:pStyle w:val="Default"/>
        <w:numPr>
          <w:ilvl w:val="0"/>
          <w:numId w:val="6"/>
        </w:numPr>
        <w:ind w:left="426" w:hanging="426"/>
        <w:jc w:val="both"/>
      </w:pPr>
      <w:r w:rsidRPr="00E8148E">
        <w:t>Nájomca sa zaväzuje nahradiť všetky škody vzniknuté v súvislosti s užívaním predmetu nájmu</w:t>
      </w:r>
      <w:r w:rsidR="000B0AB0" w:rsidRPr="00E8148E">
        <w:t>, ktoré</w:t>
      </w:r>
      <w:r w:rsidRPr="00E8148E">
        <w:t xml:space="preserve"> </w:t>
      </w:r>
      <w:r w:rsidR="000B0AB0" w:rsidRPr="00E8148E">
        <w:rPr>
          <w:noProof/>
        </w:rPr>
        <w:t>vznikli jeho zavinením alebo zavinením osôb, ktoré sa v prenajatom priestore zdržujú.</w:t>
      </w:r>
    </w:p>
    <w:p w:rsidR="00E66589" w:rsidRPr="00E8148E" w:rsidRDefault="00E66589" w:rsidP="00012B3B">
      <w:pPr>
        <w:pStyle w:val="Farebnzoznamzvraznenie1"/>
        <w:ind w:left="0"/>
        <w:rPr>
          <w:rFonts w:ascii="Times New Roman" w:hAnsi="Times New Roman"/>
          <w:noProof w:val="0"/>
          <w:sz w:val="24"/>
        </w:rPr>
      </w:pPr>
    </w:p>
    <w:p w:rsidR="0015574B" w:rsidRPr="00E8148E" w:rsidRDefault="0015574B" w:rsidP="003F057B">
      <w:pPr>
        <w:numPr>
          <w:ilvl w:val="0"/>
          <w:numId w:val="6"/>
        </w:numPr>
        <w:ind w:left="426" w:hanging="568"/>
        <w:jc w:val="both"/>
        <w:rPr>
          <w:rFonts w:ascii="Times New Roman" w:hAnsi="Times New Roman"/>
          <w:noProof w:val="0"/>
          <w:sz w:val="24"/>
        </w:rPr>
      </w:pPr>
      <w:r w:rsidRPr="00E8148E">
        <w:rPr>
          <w:rFonts w:ascii="Times New Roman" w:hAnsi="Times New Roman"/>
          <w:noProof w:val="0"/>
          <w:sz w:val="24"/>
        </w:rPr>
        <w:t xml:space="preserve">Nájomca je povinný prenajímateľovi bezodkladne písomne oznámiť každú zmenu </w:t>
      </w:r>
      <w:r w:rsidR="00D5478B" w:rsidRPr="00E8148E">
        <w:rPr>
          <w:rFonts w:ascii="Times New Roman" w:hAnsi="Times New Roman"/>
          <w:noProof w:val="0"/>
          <w:sz w:val="24"/>
        </w:rPr>
        <w:t xml:space="preserve">svojich identifikačných </w:t>
      </w:r>
      <w:r w:rsidRPr="00E8148E">
        <w:rPr>
          <w:rFonts w:ascii="Times New Roman" w:hAnsi="Times New Roman"/>
          <w:noProof w:val="0"/>
          <w:sz w:val="24"/>
        </w:rPr>
        <w:t>údajov. Pokiaľ zmena</w:t>
      </w:r>
      <w:r w:rsidR="00D5478B" w:rsidRPr="00E8148E">
        <w:rPr>
          <w:rFonts w:ascii="Times New Roman" w:hAnsi="Times New Roman"/>
          <w:noProof w:val="0"/>
          <w:sz w:val="24"/>
        </w:rPr>
        <w:t xml:space="preserve"> identifikačných údajov nájomcu</w:t>
      </w:r>
      <w:r w:rsidRPr="00E8148E">
        <w:rPr>
          <w:rFonts w:ascii="Times New Roman" w:hAnsi="Times New Roman"/>
          <w:noProof w:val="0"/>
          <w:sz w:val="24"/>
        </w:rPr>
        <w:t xml:space="preserve"> nebude </w:t>
      </w:r>
      <w:r w:rsidR="00D5478B" w:rsidRPr="00E8148E">
        <w:rPr>
          <w:rFonts w:ascii="Times New Roman" w:hAnsi="Times New Roman"/>
          <w:noProof w:val="0"/>
          <w:sz w:val="24"/>
        </w:rPr>
        <w:t xml:space="preserve">bezodkladne </w:t>
      </w:r>
      <w:r w:rsidRPr="00E8148E">
        <w:rPr>
          <w:rFonts w:ascii="Times New Roman" w:hAnsi="Times New Roman"/>
          <w:noProof w:val="0"/>
          <w:sz w:val="24"/>
        </w:rPr>
        <w:t xml:space="preserve">oznámená prenajímateľovi, na účely </w:t>
      </w:r>
      <w:r w:rsidR="00D5478B" w:rsidRPr="00E8148E">
        <w:rPr>
          <w:rFonts w:ascii="Times New Roman" w:hAnsi="Times New Roman"/>
          <w:noProof w:val="0"/>
          <w:sz w:val="24"/>
        </w:rPr>
        <w:t xml:space="preserve">tejto </w:t>
      </w:r>
      <w:r w:rsidRPr="00E8148E">
        <w:rPr>
          <w:rFonts w:ascii="Times New Roman" w:hAnsi="Times New Roman"/>
          <w:noProof w:val="0"/>
          <w:sz w:val="24"/>
        </w:rPr>
        <w:t xml:space="preserve">zmluvy platia údaje </w:t>
      </w:r>
      <w:r w:rsidR="008332B7" w:rsidRPr="00E8148E">
        <w:rPr>
          <w:rFonts w:ascii="Times New Roman" w:hAnsi="Times New Roman"/>
          <w:noProof w:val="0"/>
          <w:sz w:val="24"/>
        </w:rPr>
        <w:t>uvedené v tejto zmluve</w:t>
      </w:r>
      <w:r w:rsidRPr="00E8148E">
        <w:rPr>
          <w:rFonts w:ascii="Times New Roman" w:hAnsi="Times New Roman"/>
          <w:noProof w:val="0"/>
          <w:sz w:val="24"/>
        </w:rPr>
        <w:t>.</w:t>
      </w:r>
    </w:p>
    <w:p w:rsidR="00E66589" w:rsidRPr="00E8148E" w:rsidRDefault="00E66589" w:rsidP="00D63963">
      <w:pPr>
        <w:pStyle w:val="Farebnzoznamzvraznenie1"/>
        <w:ind w:left="426" w:hanging="568"/>
        <w:rPr>
          <w:rFonts w:ascii="Times New Roman" w:hAnsi="Times New Roman"/>
          <w:noProof w:val="0"/>
          <w:sz w:val="24"/>
        </w:rPr>
      </w:pPr>
    </w:p>
    <w:p w:rsidR="00E66589" w:rsidRPr="00E8148E" w:rsidRDefault="00E66589" w:rsidP="00205FD8">
      <w:pPr>
        <w:numPr>
          <w:ilvl w:val="0"/>
          <w:numId w:val="6"/>
        </w:numPr>
        <w:ind w:left="426" w:hanging="568"/>
        <w:jc w:val="both"/>
        <w:rPr>
          <w:rFonts w:ascii="Times New Roman" w:hAnsi="Times New Roman"/>
          <w:noProof w:val="0"/>
          <w:sz w:val="24"/>
        </w:rPr>
      </w:pPr>
      <w:r w:rsidRPr="00E8148E">
        <w:rPr>
          <w:rFonts w:ascii="Times New Roman" w:hAnsi="Times New Roman"/>
          <w:noProof w:val="0"/>
          <w:sz w:val="24"/>
        </w:rPr>
        <w:t xml:space="preserve">Nájomca je povinný umožniť prenajímateľovi na jeho požiadanie prístup </w:t>
      </w:r>
      <w:r w:rsidR="00D5478B" w:rsidRPr="00E8148E">
        <w:rPr>
          <w:rFonts w:ascii="Times New Roman" w:hAnsi="Times New Roman"/>
          <w:noProof w:val="0"/>
          <w:sz w:val="24"/>
        </w:rPr>
        <w:t xml:space="preserve">na </w:t>
      </w:r>
      <w:r w:rsidRPr="00E8148E">
        <w:rPr>
          <w:rFonts w:ascii="Times New Roman" w:hAnsi="Times New Roman"/>
          <w:noProof w:val="0"/>
          <w:sz w:val="24"/>
        </w:rPr>
        <w:t>predmet nájmu za prítomnosti zodpovedného pracovníka nájomcu</w:t>
      </w:r>
      <w:r w:rsidRPr="00E8148E">
        <w:rPr>
          <w:rFonts w:ascii="Times New Roman" w:hAnsi="Times New Roman"/>
          <w:noProof w:val="0"/>
          <w:color w:val="FF6600"/>
          <w:sz w:val="24"/>
        </w:rPr>
        <w:t xml:space="preserve"> </w:t>
      </w:r>
      <w:r w:rsidRPr="00E8148E">
        <w:rPr>
          <w:rFonts w:ascii="Times New Roman" w:hAnsi="Times New Roman"/>
          <w:noProof w:val="0"/>
          <w:color w:val="000000"/>
          <w:sz w:val="24"/>
        </w:rPr>
        <w:t xml:space="preserve">za účelom vykonania kontroly </w:t>
      </w:r>
      <w:r w:rsidR="00D5478B" w:rsidRPr="00E8148E">
        <w:rPr>
          <w:rFonts w:ascii="Times New Roman" w:hAnsi="Times New Roman"/>
          <w:noProof w:val="0"/>
          <w:color w:val="000000"/>
          <w:sz w:val="24"/>
        </w:rPr>
        <w:lastRenderedPageBreak/>
        <w:t>dodržiavania podmienok</w:t>
      </w:r>
      <w:r w:rsidRPr="00E8148E">
        <w:rPr>
          <w:rFonts w:ascii="Times New Roman" w:hAnsi="Times New Roman"/>
          <w:noProof w:val="0"/>
          <w:color w:val="000000"/>
          <w:sz w:val="24"/>
        </w:rPr>
        <w:t xml:space="preserve"> tejto zmluvy</w:t>
      </w:r>
      <w:r w:rsidR="00D5478B" w:rsidRPr="00E8148E">
        <w:rPr>
          <w:rFonts w:ascii="Times New Roman" w:hAnsi="Times New Roman"/>
          <w:noProof w:val="0"/>
          <w:color w:val="000000"/>
          <w:sz w:val="24"/>
        </w:rPr>
        <w:t xml:space="preserve"> pri užívaní predmetu nájmu. Nájomca je povinný poskytnúť prenajímateľovi</w:t>
      </w:r>
      <w:r w:rsidRPr="00E8148E">
        <w:rPr>
          <w:rFonts w:ascii="Times New Roman" w:hAnsi="Times New Roman"/>
          <w:noProof w:val="0"/>
          <w:color w:val="000000"/>
          <w:sz w:val="24"/>
        </w:rPr>
        <w:t> za týmto účelom súčinnosť.</w:t>
      </w:r>
    </w:p>
    <w:p w:rsidR="00012B3B" w:rsidRPr="00E8148E" w:rsidRDefault="00012B3B" w:rsidP="00012B3B">
      <w:pPr>
        <w:pStyle w:val="Odsekzoznamu"/>
        <w:rPr>
          <w:rFonts w:ascii="Times New Roman" w:hAnsi="Times New Roman"/>
          <w:noProof w:val="0"/>
          <w:sz w:val="24"/>
        </w:rPr>
      </w:pPr>
    </w:p>
    <w:p w:rsidR="00012B3B" w:rsidRPr="00E8148E" w:rsidRDefault="00012B3B" w:rsidP="00012B3B">
      <w:pPr>
        <w:numPr>
          <w:ilvl w:val="0"/>
          <w:numId w:val="6"/>
        </w:numPr>
        <w:ind w:left="426" w:hanging="568"/>
        <w:jc w:val="both"/>
        <w:rPr>
          <w:rFonts w:ascii="Times New Roman" w:hAnsi="Times New Roman"/>
          <w:noProof w:val="0"/>
          <w:sz w:val="24"/>
        </w:rPr>
      </w:pPr>
      <w:r w:rsidRPr="00E8148E">
        <w:rPr>
          <w:rFonts w:ascii="Times New Roman" w:hAnsi="Times New Roman"/>
          <w:sz w:val="24"/>
        </w:rPr>
        <w:t xml:space="preserve">Nájomca je povinný na vlastné náklady zapezpečiť čistenie a upratovanie priestorov predmetu nájmu. Na tento účel je nájomca povinný zabezpečiť si na vlastné náklady potrebné čistiace prostriedky a pracovné odevy, ak je to nevyhnutné. </w:t>
      </w:r>
      <w:r w:rsidRPr="00E8148E">
        <w:rPr>
          <w:rFonts w:ascii="Times New Roman" w:hAnsi="Times New Roman"/>
          <w:i/>
          <w:noProof w:val="0"/>
          <w:sz w:val="24"/>
        </w:rPr>
        <w:t>(Upraviť podľa potreby.)</w:t>
      </w:r>
    </w:p>
    <w:p w:rsidR="00D415B6" w:rsidRPr="00E8148E" w:rsidRDefault="00D415B6" w:rsidP="00012B3B">
      <w:pPr>
        <w:pStyle w:val="Farebnzoznamzvraznenie1"/>
        <w:ind w:left="0"/>
        <w:rPr>
          <w:rFonts w:ascii="Times New Roman" w:hAnsi="Times New Roman"/>
          <w:noProof w:val="0"/>
          <w:sz w:val="24"/>
        </w:rPr>
      </w:pPr>
    </w:p>
    <w:p w:rsidR="00D415B6" w:rsidRPr="00E8148E" w:rsidRDefault="00D415B6" w:rsidP="00D415B6">
      <w:pPr>
        <w:numPr>
          <w:ilvl w:val="0"/>
          <w:numId w:val="6"/>
        </w:numPr>
        <w:ind w:left="426" w:hanging="568"/>
        <w:jc w:val="both"/>
        <w:rPr>
          <w:rFonts w:ascii="Times New Roman" w:hAnsi="Times New Roman"/>
          <w:noProof w:val="0"/>
          <w:sz w:val="24"/>
        </w:rPr>
      </w:pPr>
      <w:r w:rsidRPr="00E8148E">
        <w:rPr>
          <w:rFonts w:ascii="Times New Roman" w:hAnsi="Times New Roman"/>
          <w:sz w:val="24"/>
        </w:rPr>
        <w:t>Na účely tejto zmluvy platí, že zásielka sa považuje za doručenú dňom jej prevzatia adresátom.  V prípade, ak adresát zásielku neprevzal, zásielka sa považuje za doručenú dňom vrátenia nedoručenej alebo nedoručiteľnej zásielky odosielateľovi alebo dňom odmietnutia prijatia zásielky adresátom.</w:t>
      </w:r>
    </w:p>
    <w:p w:rsidR="008D2E4C" w:rsidRPr="00E8148E" w:rsidRDefault="008D2E4C" w:rsidP="00354224">
      <w:pPr>
        <w:spacing w:before="60"/>
        <w:jc w:val="center"/>
        <w:rPr>
          <w:rFonts w:ascii="Times New Roman" w:hAnsi="Times New Roman"/>
          <w:b/>
          <w:noProof w:val="0"/>
          <w:sz w:val="24"/>
        </w:rPr>
      </w:pPr>
    </w:p>
    <w:p w:rsidR="00205FD8" w:rsidRPr="00E8148E" w:rsidRDefault="00205FD8" w:rsidP="00205FD8">
      <w:pPr>
        <w:spacing w:before="60"/>
        <w:jc w:val="center"/>
        <w:rPr>
          <w:rFonts w:ascii="Times New Roman" w:hAnsi="Times New Roman"/>
          <w:b/>
          <w:noProof w:val="0"/>
          <w:sz w:val="24"/>
        </w:rPr>
      </w:pPr>
      <w:r w:rsidRPr="00E8148E">
        <w:rPr>
          <w:rFonts w:ascii="Times New Roman" w:hAnsi="Times New Roman"/>
          <w:b/>
          <w:noProof w:val="0"/>
          <w:sz w:val="24"/>
        </w:rPr>
        <w:t>Článok</w:t>
      </w:r>
      <w:r w:rsidR="00314851" w:rsidRPr="00E8148E">
        <w:rPr>
          <w:rFonts w:ascii="Times New Roman" w:hAnsi="Times New Roman"/>
          <w:b/>
          <w:noProof w:val="0"/>
          <w:sz w:val="24"/>
        </w:rPr>
        <w:t xml:space="preserve"> 7</w:t>
      </w:r>
    </w:p>
    <w:p w:rsidR="00205FD8" w:rsidRPr="00E8148E" w:rsidRDefault="00205FD8" w:rsidP="00205FD8">
      <w:pPr>
        <w:pStyle w:val="Zkladntext"/>
        <w:ind w:left="705" w:hanging="705"/>
        <w:jc w:val="center"/>
        <w:rPr>
          <w:rFonts w:ascii="Times New Roman" w:hAnsi="Times New Roman"/>
          <w:b/>
          <w:noProof w:val="0"/>
          <w:sz w:val="24"/>
        </w:rPr>
      </w:pPr>
      <w:r w:rsidRPr="00E8148E">
        <w:rPr>
          <w:rFonts w:ascii="Times New Roman" w:hAnsi="Times New Roman"/>
          <w:b/>
          <w:noProof w:val="0"/>
          <w:sz w:val="24"/>
        </w:rPr>
        <w:t>Ukončenie nájmu</w:t>
      </w:r>
    </w:p>
    <w:p w:rsidR="00205FD8" w:rsidRPr="00E8148E" w:rsidRDefault="00205FD8" w:rsidP="00205FD8">
      <w:pPr>
        <w:pStyle w:val="Zkladntext"/>
        <w:ind w:left="705" w:hanging="705"/>
        <w:jc w:val="center"/>
        <w:rPr>
          <w:rFonts w:ascii="Times New Roman" w:hAnsi="Times New Roman"/>
          <w:noProof w:val="0"/>
          <w:color w:val="000000"/>
          <w:sz w:val="24"/>
        </w:rPr>
      </w:pPr>
    </w:p>
    <w:p w:rsidR="00001044" w:rsidRPr="00E8148E" w:rsidRDefault="00DB3F4C" w:rsidP="003F057B">
      <w:pPr>
        <w:pStyle w:val="Zkladntext"/>
        <w:numPr>
          <w:ilvl w:val="0"/>
          <w:numId w:val="7"/>
        </w:numPr>
        <w:ind w:left="426" w:hanging="426"/>
        <w:rPr>
          <w:rFonts w:ascii="Times New Roman" w:hAnsi="Times New Roman"/>
          <w:noProof w:val="0"/>
          <w:sz w:val="24"/>
        </w:rPr>
      </w:pPr>
      <w:r w:rsidRPr="00E8148E">
        <w:rPr>
          <w:rFonts w:ascii="Times New Roman" w:hAnsi="Times New Roman"/>
          <w:noProof w:val="0"/>
          <w:sz w:val="24"/>
        </w:rPr>
        <w:t>Táto z</w:t>
      </w:r>
      <w:r w:rsidR="00EB5863" w:rsidRPr="00E8148E">
        <w:rPr>
          <w:rFonts w:ascii="Times New Roman" w:hAnsi="Times New Roman"/>
          <w:noProof w:val="0"/>
          <w:sz w:val="24"/>
        </w:rPr>
        <w:t>mluva</w:t>
      </w:r>
      <w:r w:rsidRPr="00E8148E">
        <w:rPr>
          <w:rFonts w:ascii="Times New Roman" w:hAnsi="Times New Roman"/>
          <w:noProof w:val="0"/>
          <w:sz w:val="24"/>
        </w:rPr>
        <w:t xml:space="preserve"> sa </w:t>
      </w:r>
      <w:r w:rsidR="00EB5863" w:rsidRPr="00E8148E">
        <w:rPr>
          <w:rFonts w:ascii="Times New Roman" w:hAnsi="Times New Roman"/>
          <w:noProof w:val="0"/>
          <w:sz w:val="24"/>
        </w:rPr>
        <w:t xml:space="preserve">končí uplynutím </w:t>
      </w:r>
      <w:r w:rsidRPr="00E8148E">
        <w:rPr>
          <w:rFonts w:ascii="Times New Roman" w:hAnsi="Times New Roman"/>
          <w:noProof w:val="0"/>
          <w:sz w:val="24"/>
        </w:rPr>
        <w:t xml:space="preserve">dojednanej </w:t>
      </w:r>
      <w:r w:rsidR="00EB5863" w:rsidRPr="00E8148E">
        <w:rPr>
          <w:rFonts w:ascii="Times New Roman" w:hAnsi="Times New Roman"/>
          <w:noProof w:val="0"/>
          <w:sz w:val="24"/>
        </w:rPr>
        <w:t>doby</w:t>
      </w:r>
      <w:r w:rsidR="00075F40" w:rsidRPr="00E8148E">
        <w:rPr>
          <w:rFonts w:ascii="Times New Roman" w:hAnsi="Times New Roman"/>
          <w:noProof w:val="0"/>
          <w:sz w:val="24"/>
        </w:rPr>
        <w:t xml:space="preserve"> nájmu</w:t>
      </w:r>
      <w:r w:rsidRPr="00E8148E">
        <w:rPr>
          <w:rFonts w:ascii="Times New Roman" w:hAnsi="Times New Roman"/>
          <w:noProof w:val="0"/>
          <w:sz w:val="24"/>
        </w:rPr>
        <w:t xml:space="preserve"> podľa </w:t>
      </w:r>
      <w:r w:rsidR="007F424A" w:rsidRPr="00E8148E">
        <w:rPr>
          <w:rFonts w:ascii="Times New Roman" w:hAnsi="Times New Roman"/>
          <w:noProof w:val="0"/>
          <w:sz w:val="24"/>
        </w:rPr>
        <w:t>bod</w:t>
      </w:r>
      <w:r w:rsidR="00075F40" w:rsidRPr="00E8148E">
        <w:rPr>
          <w:rFonts w:ascii="Times New Roman" w:hAnsi="Times New Roman"/>
          <w:noProof w:val="0"/>
          <w:sz w:val="24"/>
        </w:rPr>
        <w:t>u</w:t>
      </w:r>
      <w:r w:rsidR="007F424A" w:rsidRPr="00E8148E">
        <w:rPr>
          <w:rFonts w:ascii="Times New Roman" w:hAnsi="Times New Roman"/>
          <w:noProof w:val="0"/>
          <w:sz w:val="24"/>
        </w:rPr>
        <w:t xml:space="preserve"> 4.1 </w:t>
      </w:r>
      <w:r w:rsidRPr="00E8148E">
        <w:rPr>
          <w:rFonts w:ascii="Times New Roman" w:hAnsi="Times New Roman"/>
          <w:noProof w:val="0"/>
          <w:sz w:val="24"/>
        </w:rPr>
        <w:t>tejto zmluvy</w:t>
      </w:r>
      <w:r w:rsidR="008332B7" w:rsidRPr="00E8148E">
        <w:rPr>
          <w:rFonts w:ascii="Times New Roman" w:hAnsi="Times New Roman"/>
          <w:noProof w:val="0"/>
          <w:sz w:val="24"/>
        </w:rPr>
        <w:t>.</w:t>
      </w:r>
    </w:p>
    <w:p w:rsidR="00075F40" w:rsidRPr="00E8148E" w:rsidRDefault="00075F40" w:rsidP="00075F40">
      <w:pPr>
        <w:pStyle w:val="Zkladntext"/>
        <w:ind w:left="426"/>
        <w:rPr>
          <w:rFonts w:ascii="Times New Roman" w:hAnsi="Times New Roman"/>
          <w:noProof w:val="0"/>
          <w:sz w:val="24"/>
        </w:rPr>
      </w:pPr>
    </w:p>
    <w:p w:rsidR="00075F40" w:rsidRPr="00E8148E" w:rsidRDefault="00075F40" w:rsidP="008240C1">
      <w:pPr>
        <w:pStyle w:val="Zkladntext"/>
        <w:numPr>
          <w:ilvl w:val="0"/>
          <w:numId w:val="7"/>
        </w:numPr>
        <w:ind w:left="426" w:hanging="426"/>
        <w:rPr>
          <w:rFonts w:ascii="Times New Roman" w:hAnsi="Times New Roman"/>
          <w:color w:val="000000"/>
          <w:sz w:val="24"/>
        </w:rPr>
      </w:pPr>
      <w:r w:rsidRPr="00E8148E">
        <w:rPr>
          <w:rFonts w:ascii="Times New Roman" w:hAnsi="Times New Roman"/>
          <w:color w:val="000000"/>
          <w:sz w:val="24"/>
        </w:rPr>
        <w:t>Zmluvu je možné predčasne ukončiť:</w:t>
      </w:r>
    </w:p>
    <w:p w:rsidR="00075F40" w:rsidRPr="00E8148E" w:rsidRDefault="00075F40" w:rsidP="00387EA7">
      <w:pPr>
        <w:pStyle w:val="Farebnzoznamzvraznenie1"/>
        <w:numPr>
          <w:ilvl w:val="0"/>
          <w:numId w:val="16"/>
        </w:numPr>
        <w:ind w:left="851" w:hanging="425"/>
        <w:jc w:val="both"/>
        <w:rPr>
          <w:rFonts w:ascii="Times New Roman" w:hAnsi="Times New Roman"/>
          <w:sz w:val="24"/>
        </w:rPr>
      </w:pPr>
      <w:r w:rsidRPr="00E8148E">
        <w:rPr>
          <w:rFonts w:ascii="Times New Roman" w:hAnsi="Times New Roman"/>
          <w:sz w:val="24"/>
        </w:rPr>
        <w:t>písomnou dohodou zmluvných strán,</w:t>
      </w:r>
    </w:p>
    <w:p w:rsidR="00177318" w:rsidRPr="00E8148E" w:rsidRDefault="00177318" w:rsidP="00387EA7">
      <w:pPr>
        <w:pStyle w:val="Farebnzoznamzvraznenie1"/>
        <w:numPr>
          <w:ilvl w:val="0"/>
          <w:numId w:val="16"/>
        </w:numPr>
        <w:ind w:left="851" w:hanging="425"/>
        <w:jc w:val="both"/>
        <w:rPr>
          <w:rFonts w:ascii="Times New Roman" w:hAnsi="Times New Roman"/>
          <w:sz w:val="24"/>
        </w:rPr>
      </w:pPr>
      <w:r w:rsidRPr="00E8148E">
        <w:rPr>
          <w:rFonts w:ascii="Times New Roman" w:hAnsi="Times New Roman"/>
          <w:sz w:val="24"/>
        </w:rPr>
        <w:t xml:space="preserve">výpoveďou podľa bodu </w:t>
      </w:r>
      <w:r w:rsidR="00387EA7" w:rsidRPr="00E8148E">
        <w:rPr>
          <w:rFonts w:ascii="Times New Roman" w:hAnsi="Times New Roman"/>
          <w:sz w:val="24"/>
        </w:rPr>
        <w:t>7</w:t>
      </w:r>
      <w:r w:rsidRPr="00E8148E">
        <w:rPr>
          <w:rFonts w:ascii="Times New Roman" w:hAnsi="Times New Roman"/>
          <w:sz w:val="24"/>
        </w:rPr>
        <w:t xml:space="preserve">.3 </w:t>
      </w:r>
      <w:r w:rsidR="00232F03" w:rsidRPr="00E8148E">
        <w:rPr>
          <w:rFonts w:ascii="Times New Roman" w:hAnsi="Times New Roman"/>
          <w:sz w:val="24"/>
        </w:rPr>
        <w:t>tejto</w:t>
      </w:r>
      <w:r w:rsidR="00387EA7" w:rsidRPr="00E8148E">
        <w:rPr>
          <w:rFonts w:ascii="Times New Roman" w:hAnsi="Times New Roman"/>
          <w:sz w:val="24"/>
        </w:rPr>
        <w:t xml:space="preserve"> </w:t>
      </w:r>
      <w:r w:rsidRPr="00E8148E">
        <w:rPr>
          <w:rFonts w:ascii="Times New Roman" w:hAnsi="Times New Roman"/>
          <w:sz w:val="24"/>
        </w:rPr>
        <w:t>zmluvy</w:t>
      </w:r>
      <w:r w:rsidR="00BA1646" w:rsidRPr="00E8148E">
        <w:rPr>
          <w:rFonts w:ascii="Times New Roman" w:hAnsi="Times New Roman"/>
          <w:sz w:val="24"/>
        </w:rPr>
        <w:t>,</w:t>
      </w:r>
    </w:p>
    <w:p w:rsidR="00075F40" w:rsidRPr="00E8148E" w:rsidRDefault="00075F40" w:rsidP="00387EA7">
      <w:pPr>
        <w:pStyle w:val="Farebnzoznamzvraznenie1"/>
        <w:numPr>
          <w:ilvl w:val="0"/>
          <w:numId w:val="16"/>
        </w:numPr>
        <w:ind w:left="851" w:hanging="425"/>
        <w:contextualSpacing/>
        <w:jc w:val="both"/>
        <w:rPr>
          <w:rFonts w:ascii="Times New Roman" w:hAnsi="Times New Roman"/>
          <w:sz w:val="24"/>
        </w:rPr>
      </w:pPr>
      <w:r w:rsidRPr="00E8148E">
        <w:rPr>
          <w:rFonts w:ascii="Times New Roman" w:hAnsi="Times New Roman"/>
          <w:sz w:val="24"/>
        </w:rPr>
        <w:t xml:space="preserve">odstúpením od zmluvy za podmienok ustanovených v bode </w:t>
      </w:r>
      <w:r w:rsidR="00387EA7" w:rsidRPr="00E8148E">
        <w:rPr>
          <w:rFonts w:ascii="Times New Roman" w:hAnsi="Times New Roman"/>
          <w:sz w:val="24"/>
        </w:rPr>
        <w:t>7</w:t>
      </w:r>
      <w:r w:rsidRPr="00E8148E">
        <w:rPr>
          <w:rFonts w:ascii="Times New Roman" w:hAnsi="Times New Roman"/>
          <w:sz w:val="24"/>
        </w:rPr>
        <w:t xml:space="preserve">.4 </w:t>
      </w:r>
      <w:r w:rsidR="00232F03" w:rsidRPr="00E8148E">
        <w:rPr>
          <w:rFonts w:ascii="Times New Roman" w:hAnsi="Times New Roman"/>
          <w:sz w:val="24"/>
        </w:rPr>
        <w:t>tejto</w:t>
      </w:r>
      <w:r w:rsidR="00387EA7" w:rsidRPr="00E8148E">
        <w:rPr>
          <w:rFonts w:ascii="Times New Roman" w:hAnsi="Times New Roman"/>
          <w:sz w:val="24"/>
        </w:rPr>
        <w:t xml:space="preserve"> </w:t>
      </w:r>
      <w:r w:rsidRPr="00E8148E">
        <w:rPr>
          <w:rFonts w:ascii="Times New Roman" w:hAnsi="Times New Roman"/>
          <w:sz w:val="24"/>
        </w:rPr>
        <w:t>zmluvy.</w:t>
      </w:r>
    </w:p>
    <w:p w:rsidR="00075F40" w:rsidRPr="00E8148E" w:rsidRDefault="00075F40" w:rsidP="00075F40">
      <w:pPr>
        <w:pStyle w:val="Zkladntext"/>
        <w:rPr>
          <w:rFonts w:ascii="Times New Roman" w:hAnsi="Times New Roman"/>
          <w:noProof w:val="0"/>
          <w:sz w:val="24"/>
        </w:rPr>
      </w:pPr>
    </w:p>
    <w:p w:rsidR="00177318" w:rsidRPr="00E8148E" w:rsidRDefault="00177318" w:rsidP="00012B3B">
      <w:pPr>
        <w:pStyle w:val="Zkladntext"/>
        <w:numPr>
          <w:ilvl w:val="0"/>
          <w:numId w:val="7"/>
        </w:numPr>
        <w:ind w:left="426" w:hanging="426"/>
        <w:rPr>
          <w:rFonts w:ascii="Times New Roman" w:hAnsi="Times New Roman"/>
          <w:sz w:val="24"/>
        </w:rPr>
      </w:pPr>
      <w:r w:rsidRPr="00E8148E">
        <w:rPr>
          <w:rFonts w:ascii="Times New Roman" w:hAnsi="Times New Roman"/>
          <w:sz w:val="24"/>
        </w:rPr>
        <w:t>Každá zo zmluvných strán môže túto zmluvu písomne vypovedať z akéhokoľvek dôvodu alebo bez udania dôvodu. Výpovedná</w:t>
      </w:r>
      <w:r w:rsidR="00387EA7" w:rsidRPr="00E8148E">
        <w:rPr>
          <w:rFonts w:ascii="Times New Roman" w:hAnsi="Times New Roman"/>
          <w:sz w:val="24"/>
        </w:rPr>
        <w:t xml:space="preserve"> doba pre obe zmluvné strany sú </w:t>
      </w:r>
      <w:r w:rsidR="00012B3B" w:rsidRPr="00E8148E">
        <w:rPr>
          <w:rFonts w:ascii="Times New Roman" w:hAnsi="Times New Roman"/>
          <w:sz w:val="24"/>
        </w:rPr>
        <w:t>tri (</w:t>
      </w:r>
      <w:r w:rsidR="00387EA7" w:rsidRPr="00E8148E">
        <w:rPr>
          <w:rFonts w:ascii="Times New Roman" w:hAnsi="Times New Roman"/>
          <w:sz w:val="24"/>
        </w:rPr>
        <w:t>3</w:t>
      </w:r>
      <w:r w:rsidR="00012B3B" w:rsidRPr="00E8148E">
        <w:rPr>
          <w:rFonts w:ascii="Times New Roman" w:hAnsi="Times New Roman"/>
          <w:sz w:val="24"/>
        </w:rPr>
        <w:t>)</w:t>
      </w:r>
      <w:r w:rsidR="00387EA7" w:rsidRPr="00E8148E">
        <w:rPr>
          <w:rFonts w:ascii="Times New Roman" w:hAnsi="Times New Roman"/>
          <w:sz w:val="24"/>
        </w:rPr>
        <w:t xml:space="preserve"> </w:t>
      </w:r>
      <w:r w:rsidR="000B0AB0" w:rsidRPr="00E8148E">
        <w:rPr>
          <w:rFonts w:ascii="Times New Roman" w:hAnsi="Times New Roman"/>
          <w:sz w:val="24"/>
        </w:rPr>
        <w:t>mesiac</w:t>
      </w:r>
      <w:r w:rsidR="00387EA7" w:rsidRPr="00E8148E">
        <w:rPr>
          <w:rFonts w:ascii="Times New Roman" w:hAnsi="Times New Roman"/>
          <w:sz w:val="24"/>
        </w:rPr>
        <w:t>e</w:t>
      </w:r>
      <w:r w:rsidR="000B0AB0" w:rsidRPr="00E8148E">
        <w:rPr>
          <w:rFonts w:ascii="Times New Roman" w:hAnsi="Times New Roman"/>
          <w:sz w:val="24"/>
        </w:rPr>
        <w:t xml:space="preserve"> </w:t>
      </w:r>
      <w:r w:rsidR="00387EA7" w:rsidRPr="00E8148E">
        <w:rPr>
          <w:rFonts w:ascii="Times New Roman" w:hAnsi="Times New Roman"/>
          <w:sz w:val="24"/>
        </w:rPr>
        <w:t xml:space="preserve">a začína plynúť od prvého dňa kalendárneho mesiaca nasledujúceho po mesiaci, v ktorom bola doručená výpoveď druhej zmluvnej strane. </w:t>
      </w:r>
      <w:r w:rsidRPr="00E8148E">
        <w:rPr>
          <w:rFonts w:ascii="Times New Roman" w:hAnsi="Times New Roman"/>
          <w:sz w:val="24"/>
        </w:rPr>
        <w:t xml:space="preserve"> </w:t>
      </w:r>
    </w:p>
    <w:p w:rsidR="00387EA7" w:rsidRPr="00E8148E" w:rsidRDefault="00387EA7" w:rsidP="00012B3B">
      <w:pPr>
        <w:pStyle w:val="Odsekzoznamu"/>
        <w:ind w:left="426" w:hanging="426"/>
        <w:rPr>
          <w:rFonts w:ascii="Times New Roman" w:hAnsi="Times New Roman"/>
          <w:noProof w:val="0"/>
          <w:sz w:val="24"/>
        </w:rPr>
      </w:pPr>
    </w:p>
    <w:p w:rsidR="00387EA7" w:rsidRPr="00E8148E" w:rsidRDefault="00387EA7" w:rsidP="00012B3B">
      <w:pPr>
        <w:pStyle w:val="Zkladntext"/>
        <w:numPr>
          <w:ilvl w:val="0"/>
          <w:numId w:val="7"/>
        </w:numPr>
        <w:ind w:left="426" w:hanging="426"/>
        <w:rPr>
          <w:rFonts w:ascii="Times New Roman" w:hAnsi="Times New Roman"/>
          <w:noProof w:val="0"/>
          <w:sz w:val="24"/>
        </w:rPr>
      </w:pPr>
      <w:r w:rsidRPr="00E8148E">
        <w:rPr>
          <w:rFonts w:ascii="Times New Roman" w:hAnsi="Times New Roman"/>
          <w:sz w:val="24"/>
        </w:rPr>
        <w:t>Zmluvné strany sa dohodli, že v prípade, ak druhá zmluvná strana poruší zmluvu podstatným spôsobom, je druhá zmluvná strana oprávnená od zmluvy odstúpiť. Pri podstatnom porušení zmluvy bude zmluvná strana, ktorá zmluvu porušila, písomne vyzvaná na odstránenie podstatného porušenia zmluvy, a to v lehote 3 dní od doručenia výzvy na odstránenie a zároveň bude upozornená na možnosť odstúpenia od zmluvy. Odstúpenie od zmluvy je účinné dňom doručenia písomného vyhotovenia odstúpenia druhej zmluvnej strane.</w:t>
      </w:r>
    </w:p>
    <w:p w:rsidR="00232F03" w:rsidRPr="00E8148E" w:rsidRDefault="00232F03" w:rsidP="00012B3B">
      <w:pPr>
        <w:pStyle w:val="Odsekzoznamu"/>
        <w:ind w:left="426" w:hanging="426"/>
        <w:rPr>
          <w:rFonts w:ascii="Times New Roman" w:hAnsi="Times New Roman"/>
          <w:noProof w:val="0"/>
          <w:sz w:val="24"/>
        </w:rPr>
      </w:pPr>
    </w:p>
    <w:p w:rsidR="00232F03" w:rsidRPr="00E8148E" w:rsidRDefault="00232F03" w:rsidP="00012B3B">
      <w:pPr>
        <w:pStyle w:val="Zkladntext"/>
        <w:numPr>
          <w:ilvl w:val="0"/>
          <w:numId w:val="7"/>
        </w:numPr>
        <w:ind w:left="426" w:hanging="426"/>
        <w:rPr>
          <w:rFonts w:ascii="Times New Roman" w:hAnsi="Times New Roman"/>
          <w:noProof w:val="0"/>
          <w:sz w:val="24"/>
        </w:rPr>
      </w:pPr>
      <w:r w:rsidRPr="00E8148E">
        <w:rPr>
          <w:rFonts w:ascii="Times New Roman" w:hAnsi="Times New Roman"/>
          <w:noProof w:val="0"/>
          <w:sz w:val="24"/>
        </w:rPr>
        <w:t>Prenajímateľ môže odstúpiť od zmluvy aj vtedy, ak následkom nevhodného užívania predmetu nájmu nájomcom hrozí na predmete nájmu značná škoda.</w:t>
      </w:r>
    </w:p>
    <w:p w:rsidR="00075F40" w:rsidRPr="00E8148E" w:rsidRDefault="00075F40" w:rsidP="00012B3B">
      <w:pPr>
        <w:pStyle w:val="Zkladntext"/>
        <w:ind w:left="426" w:hanging="426"/>
        <w:rPr>
          <w:rFonts w:ascii="Times New Roman" w:hAnsi="Times New Roman"/>
          <w:noProof w:val="0"/>
          <w:sz w:val="24"/>
        </w:rPr>
      </w:pPr>
    </w:p>
    <w:p w:rsidR="00E85B69" w:rsidRPr="00E8148E" w:rsidRDefault="00E85B69" w:rsidP="00012B3B">
      <w:pPr>
        <w:pStyle w:val="Zkladntext"/>
        <w:numPr>
          <w:ilvl w:val="0"/>
          <w:numId w:val="7"/>
        </w:numPr>
        <w:ind w:left="426" w:hanging="426"/>
        <w:rPr>
          <w:rFonts w:ascii="Times New Roman" w:hAnsi="Times New Roman"/>
          <w:noProof w:val="0"/>
          <w:sz w:val="24"/>
        </w:rPr>
      </w:pPr>
      <w:r w:rsidRPr="00E8148E">
        <w:rPr>
          <w:rFonts w:ascii="Times New Roman" w:hAnsi="Times New Roman"/>
          <w:noProof w:val="0"/>
          <w:sz w:val="24"/>
        </w:rPr>
        <w:t xml:space="preserve">Zmluvné strany sa dohodli, že za </w:t>
      </w:r>
      <w:r w:rsidR="0030268F" w:rsidRPr="00E8148E">
        <w:rPr>
          <w:rFonts w:ascii="Times New Roman" w:hAnsi="Times New Roman"/>
          <w:noProof w:val="0"/>
          <w:sz w:val="24"/>
        </w:rPr>
        <w:t>nepodstatné</w:t>
      </w:r>
      <w:r w:rsidRPr="00E8148E">
        <w:rPr>
          <w:rFonts w:ascii="Times New Roman" w:hAnsi="Times New Roman"/>
          <w:noProof w:val="0"/>
          <w:sz w:val="24"/>
        </w:rPr>
        <w:t xml:space="preserve"> porušenie tejto zmluvy sa považuje každé porušenie povinnosti vyplývajúcej z tejto zmluvy, ktoré nie je výslovne označené ako </w:t>
      </w:r>
      <w:r w:rsidR="005830DF" w:rsidRPr="00E8148E">
        <w:rPr>
          <w:rFonts w:ascii="Times New Roman" w:hAnsi="Times New Roman"/>
          <w:noProof w:val="0"/>
          <w:sz w:val="24"/>
        </w:rPr>
        <w:t>podstatné porušenie</w:t>
      </w:r>
      <w:r w:rsidRPr="00E8148E">
        <w:rPr>
          <w:rFonts w:ascii="Times New Roman" w:hAnsi="Times New Roman"/>
          <w:noProof w:val="0"/>
          <w:sz w:val="24"/>
        </w:rPr>
        <w:t xml:space="preserve"> zmluvy.</w:t>
      </w:r>
    </w:p>
    <w:p w:rsidR="00E85B69" w:rsidRPr="00E8148E" w:rsidRDefault="00E85B69" w:rsidP="00E85B69">
      <w:pPr>
        <w:pStyle w:val="Farebnzoznamzvraznenie1"/>
        <w:rPr>
          <w:rFonts w:ascii="Times New Roman" w:hAnsi="Times New Roman"/>
          <w:noProof w:val="0"/>
          <w:sz w:val="24"/>
        </w:rPr>
      </w:pPr>
    </w:p>
    <w:p w:rsidR="00E85B69" w:rsidRPr="00E8148E" w:rsidRDefault="002956C8" w:rsidP="00E85B69">
      <w:pPr>
        <w:pStyle w:val="Zkladntext"/>
        <w:numPr>
          <w:ilvl w:val="0"/>
          <w:numId w:val="7"/>
        </w:numPr>
        <w:ind w:left="426" w:hanging="426"/>
        <w:rPr>
          <w:rFonts w:ascii="Times New Roman" w:hAnsi="Times New Roman"/>
          <w:noProof w:val="0"/>
          <w:sz w:val="24"/>
        </w:rPr>
      </w:pPr>
      <w:r w:rsidRPr="00E8148E">
        <w:rPr>
          <w:rFonts w:ascii="Times New Roman" w:hAnsi="Times New Roman"/>
          <w:noProof w:val="0"/>
          <w:sz w:val="24"/>
        </w:rPr>
        <w:t xml:space="preserve">Za </w:t>
      </w:r>
      <w:r w:rsidR="0030268F" w:rsidRPr="00E8148E">
        <w:rPr>
          <w:rFonts w:ascii="Times New Roman" w:hAnsi="Times New Roman"/>
          <w:noProof w:val="0"/>
          <w:sz w:val="24"/>
        </w:rPr>
        <w:t xml:space="preserve">podstatné </w:t>
      </w:r>
      <w:r w:rsidR="00E85B69" w:rsidRPr="00E8148E">
        <w:rPr>
          <w:rFonts w:ascii="Times New Roman" w:hAnsi="Times New Roman"/>
          <w:noProof w:val="0"/>
          <w:sz w:val="24"/>
        </w:rPr>
        <w:t>porušen</w:t>
      </w:r>
      <w:r w:rsidRPr="00E8148E">
        <w:rPr>
          <w:rFonts w:ascii="Times New Roman" w:hAnsi="Times New Roman"/>
          <w:noProof w:val="0"/>
          <w:sz w:val="24"/>
        </w:rPr>
        <w:t>ie</w:t>
      </w:r>
      <w:r w:rsidR="00E85B69" w:rsidRPr="00E8148E">
        <w:rPr>
          <w:rFonts w:ascii="Times New Roman" w:hAnsi="Times New Roman"/>
          <w:noProof w:val="0"/>
          <w:sz w:val="24"/>
        </w:rPr>
        <w:t xml:space="preserve"> zmluvy zo strany nájomcu </w:t>
      </w:r>
      <w:r w:rsidRPr="00E8148E">
        <w:rPr>
          <w:rFonts w:ascii="Times New Roman" w:hAnsi="Times New Roman"/>
          <w:noProof w:val="0"/>
          <w:sz w:val="24"/>
        </w:rPr>
        <w:t>sa považuje</w:t>
      </w:r>
      <w:r w:rsidR="007204C9" w:rsidRPr="00E8148E">
        <w:rPr>
          <w:rFonts w:ascii="Times New Roman" w:hAnsi="Times New Roman"/>
          <w:noProof w:val="0"/>
          <w:sz w:val="24"/>
        </w:rPr>
        <w:t>:</w:t>
      </w:r>
    </w:p>
    <w:p w:rsidR="00E430BC" w:rsidRPr="00E8148E" w:rsidRDefault="00E430BC" w:rsidP="007204C9">
      <w:pPr>
        <w:pStyle w:val="Zkladntext"/>
        <w:numPr>
          <w:ilvl w:val="0"/>
          <w:numId w:val="14"/>
        </w:numPr>
        <w:tabs>
          <w:tab w:val="left" w:pos="851"/>
        </w:tabs>
        <w:ind w:left="851" w:hanging="425"/>
        <w:rPr>
          <w:rFonts w:ascii="Times New Roman" w:hAnsi="Times New Roman"/>
          <w:noProof w:val="0"/>
          <w:sz w:val="24"/>
        </w:rPr>
      </w:pPr>
      <w:r w:rsidRPr="00E8148E">
        <w:rPr>
          <w:rFonts w:ascii="Times New Roman" w:hAnsi="Times New Roman"/>
          <w:noProof w:val="0"/>
          <w:sz w:val="24"/>
        </w:rPr>
        <w:t>nezaplatenie nájomného riadne a včas v zmysle bodov 5.1 a 5.2 tejto zmluvy;</w:t>
      </w:r>
    </w:p>
    <w:p w:rsidR="009F2D36" w:rsidRPr="00E8148E" w:rsidRDefault="00E85B69" w:rsidP="007204C9">
      <w:pPr>
        <w:pStyle w:val="Zkladntext"/>
        <w:numPr>
          <w:ilvl w:val="0"/>
          <w:numId w:val="14"/>
        </w:numPr>
        <w:tabs>
          <w:tab w:val="left" w:pos="851"/>
        </w:tabs>
        <w:ind w:left="851" w:hanging="425"/>
        <w:rPr>
          <w:rFonts w:ascii="Times New Roman" w:hAnsi="Times New Roman"/>
          <w:noProof w:val="0"/>
          <w:sz w:val="24"/>
        </w:rPr>
      </w:pPr>
      <w:r w:rsidRPr="00E8148E">
        <w:rPr>
          <w:rFonts w:ascii="Times New Roman" w:hAnsi="Times New Roman"/>
          <w:noProof w:val="0"/>
          <w:sz w:val="24"/>
        </w:rPr>
        <w:t xml:space="preserve">nedodržanie </w:t>
      </w:r>
      <w:r w:rsidR="00111AA1" w:rsidRPr="00E8148E">
        <w:rPr>
          <w:rFonts w:ascii="Times New Roman" w:hAnsi="Times New Roman"/>
          <w:noProof w:val="0"/>
          <w:sz w:val="24"/>
        </w:rPr>
        <w:t>predpisov o bezpečnosti a ochrane zdravia pri práci</w:t>
      </w:r>
      <w:r w:rsidRPr="00E8148E">
        <w:rPr>
          <w:rFonts w:ascii="Times New Roman" w:hAnsi="Times New Roman"/>
          <w:noProof w:val="0"/>
          <w:sz w:val="24"/>
        </w:rPr>
        <w:t xml:space="preserve"> a požiarnych predpisov podľa bod</w:t>
      </w:r>
      <w:r w:rsidR="001420FE" w:rsidRPr="00E8148E">
        <w:rPr>
          <w:rFonts w:ascii="Times New Roman" w:hAnsi="Times New Roman"/>
          <w:noProof w:val="0"/>
          <w:sz w:val="24"/>
        </w:rPr>
        <w:t>ov 6.</w:t>
      </w:r>
      <w:r w:rsidR="00387EA7" w:rsidRPr="00E8148E">
        <w:rPr>
          <w:rFonts w:ascii="Times New Roman" w:hAnsi="Times New Roman"/>
          <w:noProof w:val="0"/>
          <w:sz w:val="24"/>
        </w:rPr>
        <w:t>5</w:t>
      </w:r>
      <w:r w:rsidR="001420FE" w:rsidRPr="00E8148E">
        <w:rPr>
          <w:rFonts w:ascii="Times New Roman" w:hAnsi="Times New Roman"/>
          <w:noProof w:val="0"/>
          <w:sz w:val="24"/>
        </w:rPr>
        <w:t xml:space="preserve"> a</w:t>
      </w:r>
      <w:r w:rsidR="00684CD8" w:rsidRPr="00E8148E">
        <w:rPr>
          <w:rFonts w:ascii="Times New Roman" w:hAnsi="Times New Roman"/>
          <w:noProof w:val="0"/>
          <w:sz w:val="24"/>
        </w:rPr>
        <w:t>ž</w:t>
      </w:r>
      <w:r w:rsidRPr="00E8148E">
        <w:rPr>
          <w:rFonts w:ascii="Times New Roman" w:hAnsi="Times New Roman"/>
          <w:noProof w:val="0"/>
          <w:sz w:val="24"/>
        </w:rPr>
        <w:t xml:space="preserve"> </w:t>
      </w:r>
      <w:r w:rsidR="00111AA1" w:rsidRPr="00E8148E">
        <w:rPr>
          <w:rFonts w:ascii="Times New Roman" w:hAnsi="Times New Roman"/>
          <w:noProof w:val="0"/>
          <w:sz w:val="24"/>
        </w:rPr>
        <w:t>6</w:t>
      </w:r>
      <w:r w:rsidRPr="00E8148E">
        <w:rPr>
          <w:rFonts w:ascii="Times New Roman" w:hAnsi="Times New Roman"/>
          <w:noProof w:val="0"/>
          <w:sz w:val="24"/>
        </w:rPr>
        <w:t>.</w:t>
      </w:r>
      <w:r w:rsidR="00684CD8" w:rsidRPr="00E8148E">
        <w:rPr>
          <w:rFonts w:ascii="Times New Roman" w:hAnsi="Times New Roman"/>
          <w:noProof w:val="0"/>
          <w:sz w:val="24"/>
        </w:rPr>
        <w:t>7</w:t>
      </w:r>
      <w:r w:rsidR="004C093D" w:rsidRPr="00E8148E">
        <w:rPr>
          <w:rFonts w:ascii="Times New Roman" w:hAnsi="Times New Roman"/>
          <w:noProof w:val="0"/>
          <w:sz w:val="24"/>
        </w:rPr>
        <w:t xml:space="preserve"> </w:t>
      </w:r>
      <w:r w:rsidR="00111AA1" w:rsidRPr="00E8148E">
        <w:rPr>
          <w:rFonts w:ascii="Times New Roman" w:hAnsi="Times New Roman"/>
          <w:noProof w:val="0"/>
          <w:sz w:val="24"/>
        </w:rPr>
        <w:t xml:space="preserve">tejto </w:t>
      </w:r>
      <w:r w:rsidR="00F45A13" w:rsidRPr="00E8148E">
        <w:rPr>
          <w:rFonts w:ascii="Times New Roman" w:hAnsi="Times New Roman"/>
          <w:noProof w:val="0"/>
          <w:sz w:val="24"/>
        </w:rPr>
        <w:t>zmluvy;</w:t>
      </w:r>
    </w:p>
    <w:p w:rsidR="00601327" w:rsidRPr="00E8148E" w:rsidRDefault="00601327" w:rsidP="007204C9">
      <w:pPr>
        <w:pStyle w:val="Zkladntext"/>
        <w:numPr>
          <w:ilvl w:val="0"/>
          <w:numId w:val="14"/>
        </w:numPr>
        <w:tabs>
          <w:tab w:val="left" w:pos="851"/>
        </w:tabs>
        <w:ind w:left="851" w:hanging="425"/>
        <w:rPr>
          <w:rFonts w:ascii="Times New Roman" w:hAnsi="Times New Roman"/>
          <w:noProof w:val="0"/>
          <w:sz w:val="24"/>
        </w:rPr>
      </w:pPr>
      <w:r w:rsidRPr="00E8148E">
        <w:rPr>
          <w:rFonts w:ascii="Times New Roman" w:hAnsi="Times New Roman"/>
          <w:noProof w:val="0"/>
          <w:sz w:val="24"/>
        </w:rPr>
        <w:t>užívanie predmetu nájmu na iný než dohodnutý účel v zmysle bod</w:t>
      </w:r>
      <w:r w:rsidR="004C093D" w:rsidRPr="00E8148E">
        <w:rPr>
          <w:rFonts w:ascii="Times New Roman" w:hAnsi="Times New Roman"/>
          <w:noProof w:val="0"/>
          <w:sz w:val="24"/>
        </w:rPr>
        <w:t>u</w:t>
      </w:r>
      <w:r w:rsidRPr="00E8148E">
        <w:rPr>
          <w:rFonts w:ascii="Times New Roman" w:hAnsi="Times New Roman"/>
          <w:noProof w:val="0"/>
          <w:sz w:val="24"/>
        </w:rPr>
        <w:t xml:space="preserve"> </w:t>
      </w:r>
      <w:r w:rsidR="004C093D" w:rsidRPr="00E8148E">
        <w:rPr>
          <w:rFonts w:ascii="Times New Roman" w:hAnsi="Times New Roman"/>
          <w:noProof w:val="0"/>
          <w:sz w:val="24"/>
        </w:rPr>
        <w:t>6</w:t>
      </w:r>
      <w:r w:rsidRPr="00E8148E">
        <w:rPr>
          <w:rFonts w:ascii="Times New Roman" w:hAnsi="Times New Roman"/>
          <w:noProof w:val="0"/>
          <w:sz w:val="24"/>
        </w:rPr>
        <w:t xml:space="preserve">.1 </w:t>
      </w:r>
      <w:r w:rsidR="004C093D" w:rsidRPr="00E8148E">
        <w:rPr>
          <w:rFonts w:ascii="Times New Roman" w:hAnsi="Times New Roman"/>
          <w:noProof w:val="0"/>
          <w:sz w:val="24"/>
        </w:rPr>
        <w:t xml:space="preserve">zmluvy </w:t>
      </w:r>
      <w:r w:rsidRPr="00E8148E">
        <w:rPr>
          <w:rFonts w:ascii="Times New Roman" w:hAnsi="Times New Roman"/>
          <w:noProof w:val="0"/>
          <w:sz w:val="24"/>
        </w:rPr>
        <w:t>v spojení s bod</w:t>
      </w:r>
      <w:r w:rsidR="004C093D" w:rsidRPr="00E8148E">
        <w:rPr>
          <w:rFonts w:ascii="Times New Roman" w:hAnsi="Times New Roman"/>
          <w:noProof w:val="0"/>
          <w:sz w:val="24"/>
        </w:rPr>
        <w:t>om</w:t>
      </w:r>
      <w:r w:rsidRPr="00E8148E">
        <w:rPr>
          <w:rFonts w:ascii="Times New Roman" w:hAnsi="Times New Roman"/>
          <w:noProof w:val="0"/>
          <w:sz w:val="24"/>
        </w:rPr>
        <w:t xml:space="preserve"> </w:t>
      </w:r>
      <w:r w:rsidR="004C093D" w:rsidRPr="00E8148E">
        <w:rPr>
          <w:rFonts w:ascii="Times New Roman" w:hAnsi="Times New Roman"/>
          <w:noProof w:val="0"/>
          <w:sz w:val="24"/>
        </w:rPr>
        <w:t>3</w:t>
      </w:r>
      <w:r w:rsidRPr="00E8148E">
        <w:rPr>
          <w:rFonts w:ascii="Times New Roman" w:hAnsi="Times New Roman"/>
          <w:noProof w:val="0"/>
          <w:sz w:val="24"/>
        </w:rPr>
        <w:t>.1 tejto zmluvy;</w:t>
      </w:r>
    </w:p>
    <w:p w:rsidR="00E85B69" w:rsidRPr="00E8148E" w:rsidRDefault="004C093D" w:rsidP="007204C9">
      <w:pPr>
        <w:pStyle w:val="Zkladntext"/>
        <w:numPr>
          <w:ilvl w:val="0"/>
          <w:numId w:val="14"/>
        </w:numPr>
        <w:tabs>
          <w:tab w:val="left" w:pos="851"/>
        </w:tabs>
        <w:ind w:left="851" w:hanging="425"/>
        <w:rPr>
          <w:rFonts w:ascii="Times New Roman" w:hAnsi="Times New Roman"/>
          <w:noProof w:val="0"/>
          <w:sz w:val="24"/>
        </w:rPr>
      </w:pPr>
      <w:r w:rsidRPr="00E8148E">
        <w:rPr>
          <w:rFonts w:ascii="Times New Roman" w:hAnsi="Times New Roman"/>
          <w:noProof w:val="0"/>
          <w:sz w:val="24"/>
        </w:rPr>
        <w:t>neplnenie</w:t>
      </w:r>
      <w:r w:rsidR="00601327" w:rsidRPr="00E8148E">
        <w:rPr>
          <w:rFonts w:ascii="Times New Roman" w:hAnsi="Times New Roman"/>
          <w:noProof w:val="0"/>
          <w:sz w:val="24"/>
        </w:rPr>
        <w:t xml:space="preserve"> povinností </w:t>
      </w:r>
      <w:r w:rsidR="000164E1" w:rsidRPr="00E8148E">
        <w:rPr>
          <w:rFonts w:ascii="Times New Roman" w:hAnsi="Times New Roman"/>
          <w:noProof w:val="0"/>
          <w:sz w:val="24"/>
        </w:rPr>
        <w:t>ustanovených v </w:t>
      </w:r>
      <w:r w:rsidR="002C1125" w:rsidRPr="00E8148E">
        <w:rPr>
          <w:rFonts w:ascii="Times New Roman" w:hAnsi="Times New Roman"/>
          <w:noProof w:val="0"/>
          <w:sz w:val="24"/>
        </w:rPr>
        <w:t>bod</w:t>
      </w:r>
      <w:r w:rsidR="00387EA7" w:rsidRPr="00E8148E">
        <w:rPr>
          <w:rFonts w:ascii="Times New Roman" w:hAnsi="Times New Roman"/>
          <w:noProof w:val="0"/>
          <w:sz w:val="24"/>
        </w:rPr>
        <w:t>e 6.8</w:t>
      </w:r>
      <w:r w:rsidRPr="00E8148E">
        <w:rPr>
          <w:rFonts w:ascii="Times New Roman" w:hAnsi="Times New Roman"/>
          <w:noProof w:val="0"/>
          <w:sz w:val="24"/>
        </w:rPr>
        <w:t xml:space="preserve"> </w:t>
      </w:r>
      <w:r w:rsidR="002C1125" w:rsidRPr="00E8148E">
        <w:rPr>
          <w:rFonts w:ascii="Times New Roman" w:hAnsi="Times New Roman"/>
          <w:noProof w:val="0"/>
          <w:sz w:val="24"/>
        </w:rPr>
        <w:t>tejto zmluvy;</w:t>
      </w:r>
    </w:p>
    <w:p w:rsidR="00601327" w:rsidRPr="00E8148E" w:rsidRDefault="00177318" w:rsidP="007204C9">
      <w:pPr>
        <w:pStyle w:val="Zkladntext"/>
        <w:numPr>
          <w:ilvl w:val="0"/>
          <w:numId w:val="14"/>
        </w:numPr>
        <w:tabs>
          <w:tab w:val="left" w:pos="851"/>
        </w:tabs>
        <w:ind w:left="851" w:hanging="425"/>
        <w:rPr>
          <w:rFonts w:ascii="Times New Roman" w:hAnsi="Times New Roman"/>
          <w:noProof w:val="0"/>
          <w:sz w:val="24"/>
        </w:rPr>
      </w:pPr>
      <w:r w:rsidRPr="00E8148E">
        <w:rPr>
          <w:rFonts w:ascii="Times New Roman" w:hAnsi="Times New Roman"/>
          <w:noProof w:val="0"/>
          <w:sz w:val="24"/>
        </w:rPr>
        <w:lastRenderedPageBreak/>
        <w:t xml:space="preserve">ak nájomca napriek písomnému upozorneniu užíva predmet nájmu v rozpore </w:t>
      </w:r>
      <w:r w:rsidRPr="00E8148E">
        <w:rPr>
          <w:rFonts w:ascii="Times New Roman" w:hAnsi="Times New Roman"/>
          <w:noProof w:val="0"/>
          <w:sz w:val="24"/>
        </w:rPr>
        <w:br/>
        <w:t>s touto zmluvou</w:t>
      </w:r>
      <w:r w:rsidR="00F45A13" w:rsidRPr="00E8148E">
        <w:rPr>
          <w:rFonts w:ascii="Times New Roman" w:hAnsi="Times New Roman"/>
          <w:noProof w:val="0"/>
          <w:sz w:val="24"/>
        </w:rPr>
        <w:t>;</w:t>
      </w:r>
    </w:p>
    <w:p w:rsidR="00E85B69" w:rsidRPr="00E8148E" w:rsidRDefault="00E85B69" w:rsidP="007204C9">
      <w:pPr>
        <w:pStyle w:val="Zkladntext"/>
        <w:numPr>
          <w:ilvl w:val="0"/>
          <w:numId w:val="14"/>
        </w:numPr>
        <w:tabs>
          <w:tab w:val="left" w:pos="851"/>
        </w:tabs>
        <w:ind w:left="851" w:hanging="425"/>
        <w:rPr>
          <w:rFonts w:ascii="Times New Roman" w:hAnsi="Times New Roman"/>
          <w:noProof w:val="0"/>
          <w:sz w:val="24"/>
        </w:rPr>
      </w:pPr>
      <w:r w:rsidRPr="00E8148E">
        <w:rPr>
          <w:rFonts w:ascii="Times New Roman" w:hAnsi="Times New Roman"/>
          <w:noProof w:val="0"/>
          <w:sz w:val="24"/>
        </w:rPr>
        <w:t>opakované porušovanie</w:t>
      </w:r>
      <w:r w:rsidR="00111AA1" w:rsidRPr="00E8148E">
        <w:rPr>
          <w:rFonts w:ascii="Times New Roman" w:hAnsi="Times New Roman"/>
          <w:noProof w:val="0"/>
          <w:sz w:val="24"/>
        </w:rPr>
        <w:t xml:space="preserve"> tejto</w:t>
      </w:r>
      <w:r w:rsidRPr="00E8148E">
        <w:rPr>
          <w:rFonts w:ascii="Times New Roman" w:hAnsi="Times New Roman"/>
          <w:noProof w:val="0"/>
          <w:sz w:val="24"/>
        </w:rPr>
        <w:t xml:space="preserve"> zmluvy </w:t>
      </w:r>
      <w:r w:rsidR="0030268F" w:rsidRPr="00E8148E">
        <w:rPr>
          <w:rFonts w:ascii="Times New Roman" w:hAnsi="Times New Roman"/>
          <w:noProof w:val="0"/>
          <w:sz w:val="24"/>
        </w:rPr>
        <w:t xml:space="preserve">nepodstatným </w:t>
      </w:r>
      <w:r w:rsidR="00C07DDC" w:rsidRPr="00E8148E">
        <w:rPr>
          <w:rFonts w:ascii="Times New Roman" w:hAnsi="Times New Roman"/>
          <w:noProof w:val="0"/>
          <w:sz w:val="24"/>
        </w:rPr>
        <w:t>s</w:t>
      </w:r>
      <w:r w:rsidRPr="00E8148E">
        <w:rPr>
          <w:rFonts w:ascii="Times New Roman" w:hAnsi="Times New Roman"/>
          <w:noProof w:val="0"/>
          <w:sz w:val="24"/>
        </w:rPr>
        <w:t>pôsobom.</w:t>
      </w:r>
    </w:p>
    <w:p w:rsidR="00794E19" w:rsidRPr="00E8148E" w:rsidRDefault="007204C9" w:rsidP="00232F03">
      <w:pPr>
        <w:pStyle w:val="Zkladntext"/>
        <w:tabs>
          <w:tab w:val="left" w:pos="851"/>
        </w:tabs>
        <w:ind w:left="426"/>
        <w:rPr>
          <w:rFonts w:ascii="Times New Roman" w:hAnsi="Times New Roman"/>
          <w:i/>
          <w:noProof w:val="0"/>
          <w:sz w:val="24"/>
        </w:rPr>
      </w:pPr>
      <w:r w:rsidRPr="00E8148E">
        <w:rPr>
          <w:rFonts w:ascii="Times New Roman" w:hAnsi="Times New Roman"/>
          <w:i/>
          <w:noProof w:val="0"/>
          <w:sz w:val="24"/>
        </w:rPr>
        <w:t>(Prípadne upraviť podľa potreby.)</w:t>
      </w:r>
    </w:p>
    <w:p w:rsidR="00177318" w:rsidRPr="00E8148E" w:rsidRDefault="00177318" w:rsidP="00BF319A">
      <w:pPr>
        <w:pStyle w:val="Zkladntext"/>
        <w:spacing w:after="60"/>
        <w:rPr>
          <w:rFonts w:ascii="Times New Roman" w:hAnsi="Times New Roman"/>
          <w:noProof w:val="0"/>
          <w:color w:val="000000"/>
          <w:sz w:val="24"/>
        </w:rPr>
      </w:pPr>
    </w:p>
    <w:p w:rsidR="00012B3B" w:rsidRPr="00E8148E" w:rsidRDefault="00012B3B" w:rsidP="00012B3B">
      <w:pPr>
        <w:numPr>
          <w:ilvl w:val="1"/>
          <w:numId w:val="25"/>
        </w:numPr>
        <w:ind w:left="426" w:hanging="426"/>
        <w:jc w:val="both"/>
        <w:rPr>
          <w:rFonts w:ascii="Times New Roman" w:hAnsi="Times New Roman"/>
          <w:noProof w:val="0"/>
          <w:sz w:val="24"/>
        </w:rPr>
      </w:pPr>
      <w:r w:rsidRPr="00E8148E">
        <w:rPr>
          <w:rFonts w:ascii="Times New Roman" w:hAnsi="Times New Roman"/>
          <w:noProof w:val="0"/>
          <w:sz w:val="24"/>
        </w:rPr>
        <w:t xml:space="preserve">Po skončení nájmu je nájomca povinný </w:t>
      </w:r>
      <w:r w:rsidRPr="00E8148E">
        <w:rPr>
          <w:rFonts w:ascii="Times New Roman" w:hAnsi="Times New Roman"/>
          <w:sz w:val="24"/>
        </w:rPr>
        <w:t>vrátiť predmet nájmu do stavu v akom bol prevzatý, s prihliadnutím na obvyklé opotrebovanie, a</w:t>
      </w:r>
      <w:r w:rsidRPr="00E8148E">
        <w:rPr>
          <w:rFonts w:ascii="Times New Roman" w:hAnsi="Times New Roman"/>
          <w:noProof w:val="0"/>
          <w:sz w:val="24"/>
        </w:rPr>
        <w:t xml:space="preserve"> takto ho odovzdať prenajímateľovi, a to </w:t>
      </w:r>
      <w:r w:rsidRPr="00E8148E">
        <w:rPr>
          <w:rFonts w:ascii="Times New Roman" w:hAnsi="Times New Roman"/>
          <w:noProof w:val="0"/>
          <w:color w:val="000000"/>
          <w:sz w:val="24"/>
        </w:rPr>
        <w:t xml:space="preserve">do ...... pracovných dní odo dňa skončenia nájmu. </w:t>
      </w:r>
      <w:r w:rsidRPr="00E8148E">
        <w:rPr>
          <w:rFonts w:ascii="Times New Roman" w:hAnsi="Times New Roman"/>
          <w:sz w:val="24"/>
        </w:rPr>
        <w:t>Vrátenie predmetu nájmu písomne potvrdia zástupca prenajímateľa a zástupca nájomcu podpísaním preberacieho protokolu.</w:t>
      </w:r>
    </w:p>
    <w:p w:rsidR="00012B3B" w:rsidRPr="00E8148E" w:rsidRDefault="00012B3B" w:rsidP="00BF319A">
      <w:pPr>
        <w:pStyle w:val="Zkladntext"/>
        <w:spacing w:after="60"/>
        <w:rPr>
          <w:rFonts w:ascii="Times New Roman" w:hAnsi="Times New Roman"/>
          <w:noProof w:val="0"/>
          <w:color w:val="000000"/>
          <w:sz w:val="24"/>
        </w:rPr>
      </w:pPr>
    </w:p>
    <w:p w:rsidR="0051408B" w:rsidRPr="00E8148E" w:rsidRDefault="0051408B" w:rsidP="00111AA1">
      <w:pPr>
        <w:spacing w:before="60"/>
        <w:jc w:val="center"/>
        <w:rPr>
          <w:rFonts w:ascii="Times New Roman" w:hAnsi="Times New Roman"/>
          <w:b/>
          <w:noProof w:val="0"/>
          <w:sz w:val="24"/>
        </w:rPr>
      </w:pPr>
      <w:r w:rsidRPr="00E8148E">
        <w:rPr>
          <w:rFonts w:ascii="Times New Roman" w:hAnsi="Times New Roman"/>
          <w:b/>
          <w:noProof w:val="0"/>
          <w:sz w:val="24"/>
        </w:rPr>
        <w:t xml:space="preserve">Článok </w:t>
      </w:r>
      <w:r w:rsidR="0086013F" w:rsidRPr="00E8148E">
        <w:rPr>
          <w:rFonts w:ascii="Times New Roman" w:hAnsi="Times New Roman"/>
          <w:b/>
          <w:noProof w:val="0"/>
          <w:sz w:val="24"/>
        </w:rPr>
        <w:t>8</w:t>
      </w:r>
    </w:p>
    <w:p w:rsidR="0015574B" w:rsidRPr="00E8148E" w:rsidRDefault="0015574B" w:rsidP="00354224">
      <w:pPr>
        <w:jc w:val="center"/>
        <w:rPr>
          <w:rFonts w:ascii="Times New Roman" w:hAnsi="Times New Roman"/>
          <w:b/>
          <w:i/>
          <w:noProof w:val="0"/>
          <w:sz w:val="24"/>
        </w:rPr>
      </w:pPr>
      <w:r w:rsidRPr="00E8148E">
        <w:rPr>
          <w:rFonts w:ascii="Times New Roman" w:hAnsi="Times New Roman"/>
          <w:b/>
          <w:noProof w:val="0"/>
          <w:sz w:val="24"/>
        </w:rPr>
        <w:t>Záverečné ustanovenia</w:t>
      </w:r>
    </w:p>
    <w:p w:rsidR="0015574B" w:rsidRPr="00E8148E" w:rsidRDefault="0015574B" w:rsidP="00354224">
      <w:pPr>
        <w:pStyle w:val="Zkladntext"/>
        <w:rPr>
          <w:rFonts w:ascii="Times New Roman" w:hAnsi="Times New Roman"/>
          <w:noProof w:val="0"/>
          <w:sz w:val="24"/>
        </w:rPr>
      </w:pPr>
    </w:p>
    <w:p w:rsidR="0015574B" w:rsidRPr="00E8148E" w:rsidRDefault="0015574B" w:rsidP="00526ACF">
      <w:pPr>
        <w:pStyle w:val="Zkladntext"/>
        <w:numPr>
          <w:ilvl w:val="0"/>
          <w:numId w:val="8"/>
        </w:numPr>
        <w:ind w:left="426" w:hanging="426"/>
        <w:rPr>
          <w:rFonts w:ascii="Times New Roman" w:hAnsi="Times New Roman"/>
          <w:noProof w:val="0"/>
          <w:sz w:val="24"/>
        </w:rPr>
      </w:pPr>
      <w:r w:rsidRPr="00E8148E">
        <w:rPr>
          <w:rFonts w:ascii="Times New Roman" w:hAnsi="Times New Roman"/>
          <w:noProof w:val="0"/>
          <w:sz w:val="24"/>
        </w:rPr>
        <w:t xml:space="preserve">Právne vzťahy medzi prenajímateľom a nájomcom, ktoré nie sú </w:t>
      </w:r>
      <w:r w:rsidR="00DC727C" w:rsidRPr="00E8148E">
        <w:rPr>
          <w:rFonts w:ascii="Times New Roman" w:hAnsi="Times New Roman"/>
          <w:noProof w:val="0"/>
          <w:sz w:val="24"/>
        </w:rPr>
        <w:t xml:space="preserve">výslovne </w:t>
      </w:r>
      <w:r w:rsidRPr="00E8148E">
        <w:rPr>
          <w:rFonts w:ascii="Times New Roman" w:hAnsi="Times New Roman"/>
          <w:noProof w:val="0"/>
          <w:sz w:val="24"/>
        </w:rPr>
        <w:t>upravené</w:t>
      </w:r>
      <w:r w:rsidR="007019E8" w:rsidRPr="00E8148E">
        <w:rPr>
          <w:rFonts w:ascii="Times New Roman" w:hAnsi="Times New Roman"/>
          <w:noProof w:val="0"/>
          <w:sz w:val="24"/>
        </w:rPr>
        <w:t xml:space="preserve"> v</w:t>
      </w:r>
      <w:r w:rsidR="00DC727C" w:rsidRPr="00E8148E">
        <w:rPr>
          <w:rFonts w:ascii="Times New Roman" w:hAnsi="Times New Roman"/>
          <w:noProof w:val="0"/>
          <w:sz w:val="24"/>
        </w:rPr>
        <w:t xml:space="preserve"> tejto </w:t>
      </w:r>
      <w:r w:rsidRPr="00E8148E">
        <w:rPr>
          <w:rFonts w:ascii="Times New Roman" w:hAnsi="Times New Roman"/>
          <w:noProof w:val="0"/>
          <w:sz w:val="24"/>
        </w:rPr>
        <w:t xml:space="preserve">zmluve, sa spravujú </w:t>
      </w:r>
      <w:r w:rsidR="00DC727C" w:rsidRPr="00E8148E">
        <w:rPr>
          <w:rFonts w:ascii="Times New Roman" w:hAnsi="Times New Roman"/>
          <w:noProof w:val="0"/>
          <w:sz w:val="24"/>
        </w:rPr>
        <w:t>zákonom č. 40/1964 Zb. Občiansky zákonník v znení neskorších predpisov</w:t>
      </w:r>
      <w:r w:rsidRPr="00E8148E">
        <w:rPr>
          <w:rFonts w:ascii="Times New Roman" w:hAnsi="Times New Roman"/>
          <w:noProof w:val="0"/>
          <w:sz w:val="24"/>
        </w:rPr>
        <w:t>, zákonom č. 278/1993 Z.</w:t>
      </w:r>
      <w:r w:rsidR="00B66796" w:rsidRPr="00E8148E">
        <w:rPr>
          <w:rFonts w:ascii="Times New Roman" w:hAnsi="Times New Roman"/>
          <w:noProof w:val="0"/>
          <w:sz w:val="24"/>
        </w:rPr>
        <w:t xml:space="preserve"> </w:t>
      </w:r>
      <w:r w:rsidRPr="00E8148E">
        <w:rPr>
          <w:rFonts w:ascii="Times New Roman" w:hAnsi="Times New Roman"/>
          <w:noProof w:val="0"/>
          <w:sz w:val="24"/>
        </w:rPr>
        <w:t>z. o správe majetku štátu v znení neskorších predpisov</w:t>
      </w:r>
      <w:r w:rsidR="0086013F" w:rsidRPr="00E8148E">
        <w:rPr>
          <w:rFonts w:ascii="Times New Roman" w:hAnsi="Times New Roman"/>
          <w:noProof w:val="0"/>
          <w:sz w:val="24"/>
        </w:rPr>
        <w:t xml:space="preserve">, </w:t>
      </w:r>
      <w:r w:rsidR="0086013F" w:rsidRPr="00E8148E">
        <w:rPr>
          <w:rFonts w:ascii="Times New Roman" w:hAnsi="Times New Roman"/>
          <w:sz w:val="24"/>
        </w:rPr>
        <w:t>zákonom č. 116/1990 Zb. o nájme a podnájme nebytových priestorov v znení neskorších predpisov</w:t>
      </w:r>
      <w:r w:rsidR="0061483E" w:rsidRPr="00E8148E">
        <w:rPr>
          <w:rFonts w:ascii="Times New Roman" w:hAnsi="Times New Roman"/>
          <w:noProof w:val="0"/>
          <w:sz w:val="24"/>
        </w:rPr>
        <w:t xml:space="preserve"> a osta</w:t>
      </w:r>
      <w:r w:rsidR="0086013F" w:rsidRPr="00E8148E">
        <w:rPr>
          <w:rFonts w:ascii="Times New Roman" w:hAnsi="Times New Roman"/>
          <w:noProof w:val="0"/>
          <w:sz w:val="24"/>
        </w:rPr>
        <w:t>t</w:t>
      </w:r>
      <w:r w:rsidR="0061483E" w:rsidRPr="00E8148E">
        <w:rPr>
          <w:rFonts w:ascii="Times New Roman" w:hAnsi="Times New Roman"/>
          <w:noProof w:val="0"/>
          <w:sz w:val="24"/>
        </w:rPr>
        <w:t xml:space="preserve">nými všeobecne záväznými právnymi predpismi </w:t>
      </w:r>
      <w:r w:rsidR="0029606B" w:rsidRPr="00E8148E">
        <w:rPr>
          <w:rFonts w:ascii="Times New Roman" w:hAnsi="Times New Roman"/>
          <w:noProof w:val="0"/>
          <w:sz w:val="24"/>
        </w:rPr>
        <w:t xml:space="preserve">platnými a účinnými na území </w:t>
      </w:r>
      <w:r w:rsidR="0061483E" w:rsidRPr="00E8148E">
        <w:rPr>
          <w:rFonts w:ascii="Times New Roman" w:hAnsi="Times New Roman"/>
          <w:noProof w:val="0"/>
          <w:sz w:val="24"/>
        </w:rPr>
        <w:t>S</w:t>
      </w:r>
      <w:r w:rsidR="00C90912" w:rsidRPr="00E8148E">
        <w:rPr>
          <w:rFonts w:ascii="Times New Roman" w:hAnsi="Times New Roman"/>
          <w:noProof w:val="0"/>
          <w:sz w:val="24"/>
        </w:rPr>
        <w:t>lovenskej republiky</w:t>
      </w:r>
      <w:r w:rsidRPr="00E8148E">
        <w:rPr>
          <w:rFonts w:ascii="Times New Roman" w:hAnsi="Times New Roman"/>
          <w:noProof w:val="0"/>
          <w:sz w:val="24"/>
        </w:rPr>
        <w:t>.</w:t>
      </w:r>
      <w:r w:rsidR="0086013F" w:rsidRPr="00E8148E">
        <w:rPr>
          <w:rFonts w:ascii="Times New Roman" w:hAnsi="Times New Roman"/>
          <w:noProof w:val="0"/>
          <w:sz w:val="24"/>
        </w:rPr>
        <w:t xml:space="preserve"> </w:t>
      </w:r>
      <w:r w:rsidR="0086013F" w:rsidRPr="00E8148E">
        <w:rPr>
          <w:rFonts w:ascii="Times New Roman" w:hAnsi="Times New Roman"/>
          <w:i/>
          <w:noProof w:val="0"/>
          <w:sz w:val="24"/>
        </w:rPr>
        <w:t>(Zákon č. 116/1990 Zb. uviesť len v prípade, ak je zmluva uzatváraná aj podľa jeho ustanovení, inak sa tento zákon neuvedie.)</w:t>
      </w:r>
    </w:p>
    <w:p w:rsidR="0029606B" w:rsidRPr="00E8148E" w:rsidRDefault="0029606B" w:rsidP="00526ACF">
      <w:pPr>
        <w:pStyle w:val="Zkladntext"/>
        <w:ind w:left="426" w:hanging="426"/>
        <w:rPr>
          <w:rFonts w:ascii="Times New Roman" w:hAnsi="Times New Roman"/>
          <w:noProof w:val="0"/>
          <w:sz w:val="24"/>
        </w:rPr>
      </w:pPr>
    </w:p>
    <w:p w:rsidR="006E16DF" w:rsidRPr="00E8148E" w:rsidRDefault="00DC727C" w:rsidP="00526ACF">
      <w:pPr>
        <w:pStyle w:val="Zkladntext"/>
        <w:numPr>
          <w:ilvl w:val="0"/>
          <w:numId w:val="8"/>
        </w:numPr>
        <w:ind w:left="426" w:hanging="426"/>
        <w:rPr>
          <w:rFonts w:ascii="Times New Roman" w:hAnsi="Times New Roman"/>
          <w:noProof w:val="0"/>
          <w:sz w:val="24"/>
        </w:rPr>
      </w:pPr>
      <w:r w:rsidRPr="00E8148E">
        <w:rPr>
          <w:rFonts w:ascii="Times New Roman" w:hAnsi="Times New Roman"/>
          <w:noProof w:val="0"/>
          <w:sz w:val="24"/>
        </w:rPr>
        <w:t>Z</w:t>
      </w:r>
      <w:r w:rsidR="0015574B" w:rsidRPr="00E8148E">
        <w:rPr>
          <w:rFonts w:ascii="Times New Roman" w:hAnsi="Times New Roman"/>
          <w:noProof w:val="0"/>
          <w:sz w:val="24"/>
        </w:rPr>
        <w:t>mluv</w:t>
      </w:r>
      <w:r w:rsidRPr="00E8148E">
        <w:rPr>
          <w:rFonts w:ascii="Times New Roman" w:hAnsi="Times New Roman"/>
          <w:noProof w:val="0"/>
          <w:sz w:val="24"/>
        </w:rPr>
        <w:t>u</w:t>
      </w:r>
      <w:r w:rsidR="0015574B" w:rsidRPr="00E8148E">
        <w:rPr>
          <w:rFonts w:ascii="Times New Roman" w:hAnsi="Times New Roman"/>
          <w:noProof w:val="0"/>
          <w:sz w:val="24"/>
        </w:rPr>
        <w:t xml:space="preserve"> </w:t>
      </w:r>
      <w:r w:rsidRPr="00E8148E">
        <w:rPr>
          <w:rFonts w:ascii="Times New Roman" w:hAnsi="Times New Roman"/>
          <w:noProof w:val="0"/>
          <w:sz w:val="24"/>
        </w:rPr>
        <w:t xml:space="preserve">je </w:t>
      </w:r>
      <w:r w:rsidR="0015574B" w:rsidRPr="00E8148E">
        <w:rPr>
          <w:rFonts w:ascii="Times New Roman" w:hAnsi="Times New Roman"/>
          <w:noProof w:val="0"/>
          <w:sz w:val="24"/>
        </w:rPr>
        <w:t>m</w:t>
      </w:r>
      <w:r w:rsidRPr="00E8148E">
        <w:rPr>
          <w:rFonts w:ascii="Times New Roman" w:hAnsi="Times New Roman"/>
          <w:noProof w:val="0"/>
          <w:sz w:val="24"/>
        </w:rPr>
        <w:t>o</w:t>
      </w:r>
      <w:r w:rsidR="0015574B" w:rsidRPr="00E8148E">
        <w:rPr>
          <w:rFonts w:ascii="Times New Roman" w:hAnsi="Times New Roman"/>
          <w:noProof w:val="0"/>
          <w:sz w:val="24"/>
        </w:rPr>
        <w:t>ž</w:t>
      </w:r>
      <w:r w:rsidRPr="00E8148E">
        <w:rPr>
          <w:rFonts w:ascii="Times New Roman" w:hAnsi="Times New Roman"/>
          <w:noProof w:val="0"/>
          <w:sz w:val="24"/>
        </w:rPr>
        <w:t>né</w:t>
      </w:r>
      <w:r w:rsidR="0015574B" w:rsidRPr="00E8148E">
        <w:rPr>
          <w:rFonts w:ascii="Times New Roman" w:hAnsi="Times New Roman"/>
          <w:noProof w:val="0"/>
          <w:sz w:val="24"/>
        </w:rPr>
        <w:t xml:space="preserve"> meniť a dopĺňať </w:t>
      </w:r>
      <w:r w:rsidRPr="00E8148E">
        <w:rPr>
          <w:rFonts w:ascii="Times New Roman" w:hAnsi="Times New Roman"/>
          <w:noProof w:val="0"/>
          <w:sz w:val="24"/>
        </w:rPr>
        <w:t xml:space="preserve">len so súhlasom oboch zmluvných strán </w:t>
      </w:r>
      <w:r w:rsidR="0015574B" w:rsidRPr="00E8148E">
        <w:rPr>
          <w:rFonts w:ascii="Times New Roman" w:hAnsi="Times New Roman"/>
          <w:noProof w:val="0"/>
          <w:sz w:val="24"/>
        </w:rPr>
        <w:t xml:space="preserve">formou </w:t>
      </w:r>
      <w:r w:rsidRPr="00E8148E">
        <w:rPr>
          <w:rFonts w:ascii="Times New Roman" w:hAnsi="Times New Roman"/>
          <w:noProof w:val="0"/>
          <w:sz w:val="24"/>
        </w:rPr>
        <w:t xml:space="preserve">číslovaných </w:t>
      </w:r>
      <w:r w:rsidR="006E16DF" w:rsidRPr="00E8148E">
        <w:rPr>
          <w:rFonts w:ascii="Times New Roman" w:hAnsi="Times New Roman"/>
          <w:noProof w:val="0"/>
          <w:sz w:val="24"/>
        </w:rPr>
        <w:t xml:space="preserve">písomných </w:t>
      </w:r>
      <w:r w:rsidR="0015574B" w:rsidRPr="00E8148E">
        <w:rPr>
          <w:rFonts w:ascii="Times New Roman" w:hAnsi="Times New Roman"/>
          <w:noProof w:val="0"/>
          <w:sz w:val="24"/>
        </w:rPr>
        <w:t>dodatkov</w:t>
      </w:r>
      <w:r w:rsidRPr="00E8148E">
        <w:rPr>
          <w:rFonts w:ascii="Times New Roman" w:hAnsi="Times New Roman"/>
          <w:noProof w:val="0"/>
          <w:sz w:val="24"/>
        </w:rPr>
        <w:t>, ktoré budú neoddeliteľnou súčasťou tejto zmluvy a ktoré musia byť podpísané oprávnenými zást</w:t>
      </w:r>
      <w:r w:rsidR="00FA797E" w:rsidRPr="00E8148E">
        <w:rPr>
          <w:rFonts w:ascii="Times New Roman" w:hAnsi="Times New Roman"/>
          <w:noProof w:val="0"/>
          <w:sz w:val="24"/>
        </w:rPr>
        <w:t>u</w:t>
      </w:r>
      <w:r w:rsidRPr="00E8148E">
        <w:rPr>
          <w:rFonts w:ascii="Times New Roman" w:hAnsi="Times New Roman"/>
          <w:noProof w:val="0"/>
          <w:sz w:val="24"/>
        </w:rPr>
        <w:t>pcami oboch zmluvných strán, inak sú neplatné</w:t>
      </w:r>
      <w:r w:rsidR="006E16DF" w:rsidRPr="00E8148E">
        <w:rPr>
          <w:rFonts w:ascii="Times New Roman" w:hAnsi="Times New Roman"/>
          <w:noProof w:val="0"/>
          <w:sz w:val="24"/>
        </w:rPr>
        <w:t>.</w:t>
      </w:r>
    </w:p>
    <w:p w:rsidR="00A0244A" w:rsidRPr="00E8148E" w:rsidRDefault="00A0244A" w:rsidP="00526ACF">
      <w:pPr>
        <w:pStyle w:val="Farebnzoznamzvraznenie1"/>
        <w:ind w:left="426" w:hanging="426"/>
        <w:jc w:val="both"/>
        <w:rPr>
          <w:rFonts w:ascii="Times New Roman" w:hAnsi="Times New Roman"/>
          <w:noProof w:val="0"/>
          <w:sz w:val="24"/>
        </w:rPr>
      </w:pPr>
    </w:p>
    <w:p w:rsidR="0015574B" w:rsidRPr="00E8148E" w:rsidRDefault="0015574B" w:rsidP="00526ACF">
      <w:pPr>
        <w:pStyle w:val="Zkladntext"/>
        <w:numPr>
          <w:ilvl w:val="0"/>
          <w:numId w:val="8"/>
        </w:numPr>
        <w:ind w:left="426" w:hanging="426"/>
        <w:rPr>
          <w:rFonts w:ascii="Times New Roman" w:hAnsi="Times New Roman"/>
          <w:noProof w:val="0"/>
          <w:sz w:val="24"/>
        </w:rPr>
      </w:pPr>
      <w:r w:rsidRPr="00E8148E">
        <w:rPr>
          <w:rFonts w:ascii="Times New Roman" w:hAnsi="Times New Roman"/>
          <w:noProof w:val="0"/>
          <w:sz w:val="24"/>
        </w:rPr>
        <w:t>Ne</w:t>
      </w:r>
      <w:r w:rsidR="00607317" w:rsidRPr="00E8148E">
        <w:rPr>
          <w:rFonts w:ascii="Times New Roman" w:hAnsi="Times New Roman"/>
          <w:noProof w:val="0"/>
          <w:sz w:val="24"/>
        </w:rPr>
        <w:t>o</w:t>
      </w:r>
      <w:r w:rsidRPr="00E8148E">
        <w:rPr>
          <w:rFonts w:ascii="Times New Roman" w:hAnsi="Times New Roman"/>
          <w:noProof w:val="0"/>
          <w:sz w:val="24"/>
        </w:rPr>
        <w:t>d</w:t>
      </w:r>
      <w:r w:rsidR="00607317" w:rsidRPr="00E8148E">
        <w:rPr>
          <w:rFonts w:ascii="Times New Roman" w:hAnsi="Times New Roman"/>
          <w:noProof w:val="0"/>
          <w:sz w:val="24"/>
        </w:rPr>
        <w:t>d</w:t>
      </w:r>
      <w:r w:rsidRPr="00E8148E">
        <w:rPr>
          <w:rFonts w:ascii="Times New Roman" w:hAnsi="Times New Roman"/>
          <w:noProof w:val="0"/>
          <w:sz w:val="24"/>
        </w:rPr>
        <w:t>eliteľnou súčasťou zmluvy</w:t>
      </w:r>
      <w:r w:rsidR="00111AA1" w:rsidRPr="00E8148E">
        <w:rPr>
          <w:rFonts w:ascii="Times New Roman" w:hAnsi="Times New Roman"/>
          <w:noProof w:val="0"/>
          <w:sz w:val="24"/>
        </w:rPr>
        <w:t xml:space="preserve"> je</w:t>
      </w:r>
      <w:r w:rsidR="006919C0" w:rsidRPr="00E8148E">
        <w:rPr>
          <w:rFonts w:ascii="Times New Roman" w:hAnsi="Times New Roman"/>
          <w:noProof w:val="0"/>
          <w:sz w:val="24"/>
        </w:rPr>
        <w:t xml:space="preserve"> </w:t>
      </w:r>
      <w:r w:rsidRPr="00E8148E">
        <w:rPr>
          <w:rFonts w:ascii="Times New Roman" w:hAnsi="Times New Roman"/>
          <w:noProof w:val="0"/>
          <w:sz w:val="24"/>
        </w:rPr>
        <w:t>príloha č.</w:t>
      </w:r>
      <w:r w:rsidR="000C3A52" w:rsidRPr="00E8148E">
        <w:rPr>
          <w:rFonts w:ascii="Times New Roman" w:hAnsi="Times New Roman"/>
          <w:noProof w:val="0"/>
          <w:sz w:val="24"/>
        </w:rPr>
        <w:t xml:space="preserve"> 1</w:t>
      </w:r>
      <w:r w:rsidR="00321A85" w:rsidRPr="00E8148E">
        <w:rPr>
          <w:rFonts w:ascii="Times New Roman" w:hAnsi="Times New Roman"/>
          <w:noProof w:val="0"/>
          <w:sz w:val="24"/>
        </w:rPr>
        <w:t>.</w:t>
      </w:r>
      <w:r w:rsidR="0086013F" w:rsidRPr="00E8148E">
        <w:rPr>
          <w:rFonts w:ascii="Times New Roman" w:hAnsi="Times New Roman"/>
          <w:noProof w:val="0"/>
          <w:sz w:val="24"/>
        </w:rPr>
        <w:t xml:space="preserve"> </w:t>
      </w:r>
      <w:r w:rsidR="0086013F" w:rsidRPr="00E8148E">
        <w:rPr>
          <w:rFonts w:ascii="Times New Roman" w:hAnsi="Times New Roman"/>
          <w:i/>
          <w:noProof w:val="0"/>
          <w:sz w:val="24"/>
        </w:rPr>
        <w:t>(Upraviť podľa potreby.)</w:t>
      </w:r>
    </w:p>
    <w:p w:rsidR="00A0244A" w:rsidRPr="00E8148E" w:rsidRDefault="00A0244A" w:rsidP="00526ACF">
      <w:pPr>
        <w:pStyle w:val="Farebnzoznamzvraznenie1"/>
        <w:ind w:left="426" w:hanging="426"/>
        <w:jc w:val="both"/>
        <w:rPr>
          <w:rFonts w:ascii="Times New Roman" w:hAnsi="Times New Roman"/>
          <w:noProof w:val="0"/>
          <w:sz w:val="24"/>
        </w:rPr>
      </w:pPr>
    </w:p>
    <w:p w:rsidR="0075319A" w:rsidRPr="00E8148E" w:rsidRDefault="00012B3B" w:rsidP="00526ACF">
      <w:pPr>
        <w:pStyle w:val="Zkladntext"/>
        <w:numPr>
          <w:ilvl w:val="0"/>
          <w:numId w:val="8"/>
        </w:numPr>
        <w:ind w:left="426" w:hanging="426"/>
        <w:rPr>
          <w:rFonts w:ascii="Times New Roman" w:hAnsi="Times New Roman"/>
          <w:noProof w:val="0"/>
          <w:sz w:val="24"/>
        </w:rPr>
      </w:pPr>
      <w:r w:rsidRPr="00E8148E">
        <w:rPr>
          <w:rFonts w:ascii="Times New Roman" w:hAnsi="Times New Roman"/>
          <w:sz w:val="24"/>
        </w:rPr>
        <w:t xml:space="preserve">Táto zmluva nadobúda platnosť po jej podpísaní oboma zmluvnými stranami dňom udelenia súhlasu Ministerstva financií Slovenskej republiky podľa § 13 ods. 9 </w:t>
      </w:r>
      <w:r w:rsidR="0086013F" w:rsidRPr="00E8148E">
        <w:rPr>
          <w:rFonts w:ascii="Times New Roman" w:hAnsi="Times New Roman"/>
          <w:sz w:val="24"/>
        </w:rPr>
        <w:t>zákona č. 278/1993 Z. z. o správe majetku štátu v znení neskorších predpisov</w:t>
      </w:r>
      <w:r w:rsidR="00321A85" w:rsidRPr="00E8148E">
        <w:rPr>
          <w:rFonts w:ascii="Times New Roman" w:hAnsi="Times New Roman"/>
          <w:noProof w:val="0"/>
          <w:sz w:val="24"/>
        </w:rPr>
        <w:t xml:space="preserve"> </w:t>
      </w:r>
      <w:r w:rsidR="00C87E01" w:rsidRPr="00E8148E">
        <w:rPr>
          <w:rFonts w:ascii="Times New Roman" w:hAnsi="Times New Roman"/>
          <w:noProof w:val="0"/>
          <w:sz w:val="24"/>
        </w:rPr>
        <w:t xml:space="preserve">a účinnosť </w:t>
      </w:r>
      <w:r w:rsidR="00321A85" w:rsidRPr="00E8148E">
        <w:rPr>
          <w:rFonts w:ascii="Times New Roman" w:hAnsi="Times New Roman"/>
          <w:noProof w:val="0"/>
          <w:sz w:val="24"/>
        </w:rPr>
        <w:t xml:space="preserve">nadobúda dňom nasledujúcim po dni jej </w:t>
      </w:r>
      <w:r w:rsidR="0086013F" w:rsidRPr="00E8148E">
        <w:rPr>
          <w:rFonts w:ascii="Times New Roman" w:hAnsi="Times New Roman"/>
          <w:noProof w:val="0"/>
          <w:sz w:val="24"/>
        </w:rPr>
        <w:t xml:space="preserve">prvého </w:t>
      </w:r>
      <w:r w:rsidR="00321A85" w:rsidRPr="00E8148E">
        <w:rPr>
          <w:rFonts w:ascii="Times New Roman" w:hAnsi="Times New Roman"/>
          <w:noProof w:val="0"/>
          <w:sz w:val="24"/>
        </w:rPr>
        <w:t xml:space="preserve">zverejnenia v Centrálnom registri zmlúv </w:t>
      </w:r>
      <w:r w:rsidR="002619AE" w:rsidRPr="00E8148E">
        <w:rPr>
          <w:rFonts w:ascii="Times New Roman" w:hAnsi="Times New Roman"/>
          <w:sz w:val="24"/>
        </w:rPr>
        <w:t>v súlade s § 47a ods. 1 zákona č. 40/1964 Zb. Občiansky zákonník v znení neskorších predpisov</w:t>
      </w:r>
      <w:r w:rsidR="0075319A" w:rsidRPr="00E8148E">
        <w:rPr>
          <w:rFonts w:ascii="Times New Roman" w:hAnsi="Times New Roman"/>
          <w:noProof w:val="0"/>
        </w:rPr>
        <w:t>.</w:t>
      </w:r>
    </w:p>
    <w:p w:rsidR="002619AE" w:rsidRPr="00E8148E" w:rsidRDefault="002619AE" w:rsidP="00526ACF">
      <w:pPr>
        <w:pStyle w:val="Farebnzoznamzvraznenie1"/>
        <w:ind w:left="426" w:hanging="426"/>
        <w:jc w:val="both"/>
        <w:rPr>
          <w:rFonts w:ascii="Times New Roman" w:hAnsi="Times New Roman"/>
          <w:noProof w:val="0"/>
          <w:sz w:val="24"/>
        </w:rPr>
      </w:pPr>
    </w:p>
    <w:p w:rsidR="002619AE" w:rsidRPr="00E8148E" w:rsidRDefault="002619AE" w:rsidP="00526ACF">
      <w:pPr>
        <w:pStyle w:val="Zkladntext"/>
        <w:numPr>
          <w:ilvl w:val="0"/>
          <w:numId w:val="8"/>
        </w:numPr>
        <w:ind w:left="426" w:hanging="426"/>
        <w:rPr>
          <w:rFonts w:ascii="Times New Roman" w:hAnsi="Times New Roman"/>
          <w:sz w:val="24"/>
        </w:rPr>
      </w:pPr>
      <w:r w:rsidRPr="00E8148E">
        <w:rPr>
          <w:rFonts w:ascii="Times New Roman" w:hAnsi="Times New Roman"/>
          <w:sz w:val="24"/>
        </w:rPr>
        <w:t xml:space="preserve">Táto zmluva a jej dodatky podliehajú povinnému zverejneniu v Centrálnom registri zmlúv vedenom Úradom vlády Slovenskej republiky v súlade so zákonom č. 211/2000 </w:t>
      </w:r>
      <w:r w:rsidR="00F45A13" w:rsidRPr="00E8148E">
        <w:rPr>
          <w:rFonts w:ascii="Times New Roman" w:hAnsi="Times New Roman"/>
          <w:sz w:val="24"/>
        </w:rPr>
        <w:br/>
      </w:r>
      <w:r w:rsidRPr="00E8148E">
        <w:rPr>
          <w:rFonts w:ascii="Times New Roman" w:hAnsi="Times New Roman"/>
          <w:sz w:val="24"/>
        </w:rPr>
        <w:t>Z.</w:t>
      </w:r>
      <w:r w:rsidR="00F45A13" w:rsidRPr="00E8148E">
        <w:rPr>
          <w:rFonts w:ascii="Times New Roman" w:hAnsi="Times New Roman"/>
          <w:sz w:val="24"/>
        </w:rPr>
        <w:t xml:space="preserve"> </w:t>
      </w:r>
      <w:r w:rsidRPr="00E8148E">
        <w:rPr>
          <w:rFonts w:ascii="Times New Roman" w:hAnsi="Times New Roman"/>
          <w:sz w:val="24"/>
        </w:rPr>
        <w:t xml:space="preserve">z. o slobodnom prístupe k informáciám a o zmene a doplnení niektorých zákonov v znení neskorších predpisov. </w:t>
      </w:r>
    </w:p>
    <w:p w:rsidR="00A0244A" w:rsidRPr="00E8148E" w:rsidRDefault="00A0244A" w:rsidP="00526ACF">
      <w:pPr>
        <w:pStyle w:val="Farebnzoznamzvraznenie1"/>
        <w:ind w:left="426" w:hanging="426"/>
        <w:jc w:val="both"/>
        <w:rPr>
          <w:rFonts w:ascii="Times New Roman" w:hAnsi="Times New Roman"/>
          <w:noProof w:val="0"/>
          <w:sz w:val="24"/>
        </w:rPr>
      </w:pPr>
    </w:p>
    <w:p w:rsidR="0015574B" w:rsidRPr="00E8148E" w:rsidRDefault="003043DD" w:rsidP="00526ACF">
      <w:pPr>
        <w:pStyle w:val="Zkladntext"/>
        <w:numPr>
          <w:ilvl w:val="0"/>
          <w:numId w:val="8"/>
        </w:numPr>
        <w:ind w:left="426" w:hanging="426"/>
        <w:rPr>
          <w:rFonts w:ascii="Times New Roman" w:hAnsi="Times New Roman"/>
          <w:noProof w:val="0"/>
          <w:sz w:val="24"/>
        </w:rPr>
      </w:pPr>
      <w:r w:rsidRPr="00E8148E">
        <w:rPr>
          <w:rFonts w:ascii="Times New Roman" w:hAnsi="Times New Roman"/>
          <w:noProof w:val="0"/>
          <w:sz w:val="24"/>
        </w:rPr>
        <w:t>Z</w:t>
      </w:r>
      <w:r w:rsidR="0015574B" w:rsidRPr="00E8148E">
        <w:rPr>
          <w:rFonts w:ascii="Times New Roman" w:hAnsi="Times New Roman"/>
          <w:noProof w:val="0"/>
          <w:sz w:val="24"/>
        </w:rPr>
        <w:t xml:space="preserve">mluva </w:t>
      </w:r>
      <w:r w:rsidR="00D95F7F" w:rsidRPr="00E8148E">
        <w:rPr>
          <w:rFonts w:ascii="Times New Roman" w:hAnsi="Times New Roman"/>
          <w:noProof w:val="0"/>
          <w:sz w:val="24"/>
        </w:rPr>
        <w:t xml:space="preserve">je </w:t>
      </w:r>
      <w:r w:rsidR="0015574B" w:rsidRPr="00E8148E">
        <w:rPr>
          <w:rFonts w:ascii="Times New Roman" w:hAnsi="Times New Roman"/>
          <w:noProof w:val="0"/>
          <w:sz w:val="24"/>
        </w:rPr>
        <w:t>vyhotov</w:t>
      </w:r>
      <w:r w:rsidR="00D95F7F" w:rsidRPr="00E8148E">
        <w:rPr>
          <w:rFonts w:ascii="Times New Roman" w:hAnsi="Times New Roman"/>
          <w:noProof w:val="0"/>
          <w:sz w:val="24"/>
        </w:rPr>
        <w:t>ená</w:t>
      </w:r>
      <w:r w:rsidR="0015574B" w:rsidRPr="00E8148E">
        <w:rPr>
          <w:rFonts w:ascii="Times New Roman" w:hAnsi="Times New Roman"/>
          <w:noProof w:val="0"/>
          <w:sz w:val="24"/>
        </w:rPr>
        <w:t xml:space="preserve"> v </w:t>
      </w:r>
      <w:r w:rsidR="00104240" w:rsidRPr="00E8148E">
        <w:rPr>
          <w:rFonts w:ascii="Times New Roman" w:hAnsi="Times New Roman"/>
          <w:noProof w:val="0"/>
          <w:sz w:val="24"/>
        </w:rPr>
        <w:t>šiestich</w:t>
      </w:r>
      <w:r w:rsidR="0015574B" w:rsidRPr="00E8148E">
        <w:rPr>
          <w:rFonts w:ascii="Times New Roman" w:hAnsi="Times New Roman"/>
          <w:noProof w:val="0"/>
          <w:sz w:val="24"/>
        </w:rPr>
        <w:t xml:space="preserve"> </w:t>
      </w:r>
      <w:r w:rsidR="000D5531" w:rsidRPr="00E8148E">
        <w:rPr>
          <w:rFonts w:ascii="Times New Roman" w:hAnsi="Times New Roman"/>
          <w:noProof w:val="0"/>
          <w:sz w:val="24"/>
        </w:rPr>
        <w:t>(</w:t>
      </w:r>
      <w:r w:rsidR="0086013F" w:rsidRPr="00E8148E">
        <w:rPr>
          <w:rFonts w:ascii="Times New Roman" w:hAnsi="Times New Roman"/>
          <w:noProof w:val="0"/>
          <w:sz w:val="24"/>
        </w:rPr>
        <w:t>6</w:t>
      </w:r>
      <w:r w:rsidR="000D5531" w:rsidRPr="00E8148E">
        <w:rPr>
          <w:rFonts w:ascii="Times New Roman" w:hAnsi="Times New Roman"/>
          <w:noProof w:val="0"/>
          <w:sz w:val="24"/>
        </w:rPr>
        <w:t xml:space="preserve">) </w:t>
      </w:r>
      <w:r w:rsidR="0015574B" w:rsidRPr="00E8148E">
        <w:rPr>
          <w:rFonts w:ascii="Times New Roman" w:hAnsi="Times New Roman"/>
          <w:noProof w:val="0"/>
          <w:sz w:val="24"/>
        </w:rPr>
        <w:t>rovnocenných rovnop</w:t>
      </w:r>
      <w:r w:rsidR="00E947B7" w:rsidRPr="00E8148E">
        <w:rPr>
          <w:rFonts w:ascii="Times New Roman" w:hAnsi="Times New Roman"/>
          <w:noProof w:val="0"/>
          <w:sz w:val="24"/>
        </w:rPr>
        <w:t>isoch, z</w:t>
      </w:r>
      <w:r w:rsidR="0061483E" w:rsidRPr="00E8148E">
        <w:rPr>
          <w:rFonts w:ascii="Times New Roman" w:hAnsi="Times New Roman"/>
          <w:noProof w:val="0"/>
          <w:sz w:val="24"/>
        </w:rPr>
        <w:t> </w:t>
      </w:r>
      <w:r w:rsidR="00E947B7" w:rsidRPr="00E8148E">
        <w:rPr>
          <w:rFonts w:ascii="Times New Roman" w:hAnsi="Times New Roman"/>
          <w:noProof w:val="0"/>
          <w:sz w:val="24"/>
        </w:rPr>
        <w:t>ktorých</w:t>
      </w:r>
      <w:r w:rsidR="0061483E" w:rsidRPr="00E8148E">
        <w:rPr>
          <w:rFonts w:ascii="Times New Roman" w:hAnsi="Times New Roman"/>
          <w:noProof w:val="0"/>
          <w:sz w:val="24"/>
        </w:rPr>
        <w:t xml:space="preserve"> po ich podpise </w:t>
      </w:r>
      <w:r w:rsidR="00E947B7" w:rsidRPr="00E8148E">
        <w:rPr>
          <w:rFonts w:ascii="Times New Roman" w:hAnsi="Times New Roman"/>
          <w:noProof w:val="0"/>
          <w:sz w:val="24"/>
        </w:rPr>
        <w:t xml:space="preserve"> prenajímateľ</w:t>
      </w:r>
      <w:r w:rsidR="00D95F7F" w:rsidRPr="00E8148E">
        <w:rPr>
          <w:rFonts w:ascii="Times New Roman" w:hAnsi="Times New Roman"/>
          <w:noProof w:val="0"/>
          <w:sz w:val="24"/>
        </w:rPr>
        <w:t xml:space="preserve"> </w:t>
      </w:r>
      <w:r w:rsidR="0061483E" w:rsidRPr="00E8148E">
        <w:rPr>
          <w:rFonts w:ascii="Times New Roman" w:hAnsi="Times New Roman"/>
          <w:noProof w:val="0"/>
          <w:sz w:val="24"/>
        </w:rPr>
        <w:t>d</w:t>
      </w:r>
      <w:r w:rsidR="0015574B" w:rsidRPr="00E8148E">
        <w:rPr>
          <w:rFonts w:ascii="Times New Roman" w:hAnsi="Times New Roman"/>
          <w:noProof w:val="0"/>
          <w:sz w:val="24"/>
        </w:rPr>
        <w:t>o</w:t>
      </w:r>
      <w:r w:rsidR="0061483E" w:rsidRPr="00E8148E">
        <w:rPr>
          <w:rFonts w:ascii="Times New Roman" w:hAnsi="Times New Roman"/>
          <w:noProof w:val="0"/>
          <w:sz w:val="24"/>
        </w:rPr>
        <w:t>stane</w:t>
      </w:r>
      <w:r w:rsidR="0015574B" w:rsidRPr="00E8148E">
        <w:rPr>
          <w:rFonts w:ascii="Times New Roman" w:hAnsi="Times New Roman"/>
          <w:noProof w:val="0"/>
          <w:sz w:val="24"/>
        </w:rPr>
        <w:t xml:space="preserve"> </w:t>
      </w:r>
      <w:r w:rsidR="009E686A" w:rsidRPr="00E8148E">
        <w:rPr>
          <w:rFonts w:ascii="Times New Roman" w:hAnsi="Times New Roman"/>
          <w:noProof w:val="0"/>
          <w:sz w:val="24"/>
        </w:rPr>
        <w:t>tri</w:t>
      </w:r>
      <w:r w:rsidR="008332B7" w:rsidRPr="00E8148E">
        <w:rPr>
          <w:rFonts w:ascii="Times New Roman" w:hAnsi="Times New Roman"/>
          <w:noProof w:val="0"/>
          <w:sz w:val="24"/>
        </w:rPr>
        <w:t xml:space="preserve"> </w:t>
      </w:r>
      <w:r w:rsidR="000D5531" w:rsidRPr="00E8148E">
        <w:rPr>
          <w:rFonts w:ascii="Times New Roman" w:hAnsi="Times New Roman"/>
          <w:noProof w:val="0"/>
          <w:sz w:val="24"/>
        </w:rPr>
        <w:t xml:space="preserve">(3) </w:t>
      </w:r>
      <w:r w:rsidR="00321A85" w:rsidRPr="00E8148E">
        <w:rPr>
          <w:rFonts w:ascii="Times New Roman" w:hAnsi="Times New Roman"/>
          <w:noProof w:val="0"/>
          <w:sz w:val="24"/>
        </w:rPr>
        <w:t>rovnopisy a</w:t>
      </w:r>
      <w:r w:rsidR="008332B7" w:rsidRPr="00E8148E">
        <w:rPr>
          <w:rFonts w:ascii="Times New Roman" w:hAnsi="Times New Roman"/>
          <w:noProof w:val="0"/>
          <w:sz w:val="24"/>
        </w:rPr>
        <w:t xml:space="preserve"> </w:t>
      </w:r>
      <w:r w:rsidR="0015574B" w:rsidRPr="00E8148E">
        <w:rPr>
          <w:rFonts w:ascii="Times New Roman" w:hAnsi="Times New Roman"/>
          <w:noProof w:val="0"/>
          <w:sz w:val="24"/>
        </w:rPr>
        <w:t xml:space="preserve">nájomca </w:t>
      </w:r>
      <w:r w:rsidR="0061483E" w:rsidRPr="00E8148E">
        <w:rPr>
          <w:rFonts w:ascii="Times New Roman" w:hAnsi="Times New Roman"/>
          <w:noProof w:val="0"/>
          <w:sz w:val="24"/>
        </w:rPr>
        <w:t xml:space="preserve">dostane </w:t>
      </w:r>
      <w:r w:rsidR="009E686A" w:rsidRPr="00E8148E">
        <w:rPr>
          <w:rFonts w:ascii="Times New Roman" w:hAnsi="Times New Roman"/>
          <w:noProof w:val="0"/>
          <w:sz w:val="24"/>
        </w:rPr>
        <w:t>dva</w:t>
      </w:r>
      <w:r w:rsidR="00321A85" w:rsidRPr="00E8148E">
        <w:rPr>
          <w:rFonts w:ascii="Times New Roman" w:hAnsi="Times New Roman"/>
          <w:noProof w:val="0"/>
          <w:sz w:val="24"/>
        </w:rPr>
        <w:t xml:space="preserve"> </w:t>
      </w:r>
      <w:r w:rsidR="000D5531" w:rsidRPr="00E8148E">
        <w:rPr>
          <w:rFonts w:ascii="Times New Roman" w:hAnsi="Times New Roman"/>
          <w:noProof w:val="0"/>
          <w:sz w:val="24"/>
        </w:rPr>
        <w:t xml:space="preserve">(2) </w:t>
      </w:r>
      <w:r w:rsidR="0015574B" w:rsidRPr="00E8148E">
        <w:rPr>
          <w:rFonts w:ascii="Times New Roman" w:hAnsi="Times New Roman"/>
          <w:noProof w:val="0"/>
          <w:sz w:val="24"/>
        </w:rPr>
        <w:t>rovnopisy</w:t>
      </w:r>
      <w:r w:rsidR="0086013F" w:rsidRPr="00E8148E">
        <w:rPr>
          <w:rFonts w:ascii="Times New Roman" w:hAnsi="Times New Roman"/>
          <w:noProof w:val="0"/>
          <w:sz w:val="24"/>
        </w:rPr>
        <w:t xml:space="preserve"> a </w:t>
      </w:r>
      <w:r w:rsidR="0086013F" w:rsidRPr="00E8148E">
        <w:rPr>
          <w:rFonts w:ascii="Times New Roman" w:hAnsi="Times New Roman"/>
          <w:sz w:val="24"/>
        </w:rPr>
        <w:t>Ministerstvo financií Slovenskej republiky jeden (1) rovnopis pre archívne účely.</w:t>
      </w:r>
    </w:p>
    <w:p w:rsidR="002619AE" w:rsidRPr="00E8148E" w:rsidRDefault="002619AE" w:rsidP="00526ACF">
      <w:pPr>
        <w:pStyle w:val="Farebnzoznamzvraznenie1"/>
        <w:ind w:left="426" w:hanging="426"/>
        <w:jc w:val="both"/>
        <w:rPr>
          <w:rFonts w:ascii="Times New Roman" w:hAnsi="Times New Roman"/>
          <w:noProof w:val="0"/>
          <w:sz w:val="24"/>
        </w:rPr>
      </w:pPr>
    </w:p>
    <w:p w:rsidR="002619AE" w:rsidRPr="00E8148E" w:rsidRDefault="002619AE" w:rsidP="00526ACF">
      <w:pPr>
        <w:pStyle w:val="Zkladntext"/>
        <w:numPr>
          <w:ilvl w:val="0"/>
          <w:numId w:val="8"/>
        </w:numPr>
        <w:ind w:left="426" w:hanging="426"/>
        <w:rPr>
          <w:rFonts w:ascii="Times New Roman" w:hAnsi="Times New Roman"/>
          <w:sz w:val="24"/>
        </w:rPr>
      </w:pPr>
      <w:r w:rsidRPr="00E8148E">
        <w:rPr>
          <w:rFonts w:ascii="Times New Roman" w:hAnsi="Times New Roman"/>
          <w:sz w:val="24"/>
        </w:rPr>
        <w:t xml:space="preserve">V prípade, že niektoré ustanovenie tejto zmluvy je alebo sa stane neplatným alebo neúčinným, ostatné ustanovenia zmluvy nie sú touto neplatnosťou alebo neúčinnosťou dotknuté a ostávajú naďalej v platnosti. Namiesto neplatného alebo neúčinného ustanovenia sa vzťahy zmluvných strán upravené touto zmluvou budú spravovať platnými právnymi predpismi. </w:t>
      </w:r>
    </w:p>
    <w:p w:rsidR="00111AA1" w:rsidRPr="00E8148E" w:rsidRDefault="00111AA1" w:rsidP="00526ACF">
      <w:pPr>
        <w:pStyle w:val="Farebnzoznamzvraznenie1"/>
        <w:ind w:left="426" w:hanging="426"/>
        <w:jc w:val="both"/>
        <w:rPr>
          <w:rFonts w:ascii="Times New Roman" w:hAnsi="Times New Roman"/>
          <w:noProof w:val="0"/>
          <w:sz w:val="24"/>
        </w:rPr>
      </w:pPr>
    </w:p>
    <w:p w:rsidR="00A9645E" w:rsidRPr="00E8148E" w:rsidRDefault="00A9645E" w:rsidP="00526ACF">
      <w:pPr>
        <w:pStyle w:val="Zkladntext"/>
        <w:numPr>
          <w:ilvl w:val="0"/>
          <w:numId w:val="8"/>
        </w:numPr>
        <w:ind w:left="426" w:hanging="426"/>
        <w:rPr>
          <w:rFonts w:ascii="Times New Roman" w:hAnsi="Times New Roman"/>
          <w:noProof w:val="0"/>
          <w:sz w:val="24"/>
        </w:rPr>
      </w:pPr>
      <w:r w:rsidRPr="00E8148E">
        <w:rPr>
          <w:rFonts w:ascii="Times New Roman" w:hAnsi="Times New Roman"/>
          <w:noProof w:val="0"/>
          <w:sz w:val="24"/>
        </w:rPr>
        <w:t>Zmluvné strany vyhlasujú, že si túto zmluvu riadne prečítali, jej obsahu porozumeli a že túto zmluvu uzatvárajú na základe svojej slobodnej, vážnej, určitej a zrozumiteľnej vôle, že táto zmluva nebola uzatvorená pod nátlakom, v tiesni ani za nápadne nevýhodných podmienok a na znak toho ju vlastnoručne podpisujú.</w:t>
      </w:r>
    </w:p>
    <w:p w:rsidR="00D95F7F" w:rsidRPr="00E8148E" w:rsidRDefault="00D95F7F" w:rsidP="00354224">
      <w:pPr>
        <w:jc w:val="both"/>
        <w:rPr>
          <w:rFonts w:ascii="Times New Roman" w:hAnsi="Times New Roman"/>
          <w:noProof w:val="0"/>
          <w:sz w:val="24"/>
        </w:rPr>
      </w:pPr>
    </w:p>
    <w:p w:rsidR="004522DB" w:rsidRPr="00E8148E" w:rsidRDefault="004522DB" w:rsidP="00354224">
      <w:pPr>
        <w:jc w:val="both"/>
        <w:rPr>
          <w:rFonts w:ascii="Times New Roman" w:hAnsi="Times New Roman"/>
          <w:noProof w:val="0"/>
          <w:sz w:val="24"/>
        </w:rPr>
      </w:pPr>
    </w:p>
    <w:tbl>
      <w:tblPr>
        <w:tblW w:w="0" w:type="auto"/>
        <w:tblLook w:val="01E0" w:firstRow="1" w:lastRow="1" w:firstColumn="1" w:lastColumn="1" w:noHBand="0" w:noVBand="0"/>
      </w:tblPr>
      <w:tblGrid>
        <w:gridCol w:w="3936"/>
        <w:gridCol w:w="1275"/>
        <w:gridCol w:w="4070"/>
      </w:tblGrid>
      <w:tr w:rsidR="002619AE" w:rsidRPr="00E8148E" w:rsidTr="00FA7E6F">
        <w:tc>
          <w:tcPr>
            <w:tcW w:w="3936" w:type="dxa"/>
          </w:tcPr>
          <w:p w:rsidR="002619AE" w:rsidRPr="00E8148E" w:rsidRDefault="002619AE" w:rsidP="001F5BCF">
            <w:pPr>
              <w:pStyle w:val="Zkladntext"/>
              <w:spacing w:line="276" w:lineRule="auto"/>
              <w:rPr>
                <w:rFonts w:ascii="Times New Roman" w:hAnsi="Times New Roman"/>
                <w:sz w:val="24"/>
              </w:rPr>
            </w:pPr>
            <w:r w:rsidRPr="00E8148E">
              <w:rPr>
                <w:rFonts w:ascii="Times New Roman" w:hAnsi="Times New Roman"/>
                <w:sz w:val="24"/>
              </w:rPr>
              <w:t xml:space="preserve">Za </w:t>
            </w:r>
            <w:r w:rsidRPr="00E8148E">
              <w:rPr>
                <w:rFonts w:ascii="Times New Roman" w:hAnsi="Times New Roman"/>
                <w:noProof w:val="0"/>
                <w:sz w:val="24"/>
              </w:rPr>
              <w:t>prenajímateľa</w:t>
            </w:r>
            <w:r w:rsidRPr="00E8148E">
              <w:rPr>
                <w:rFonts w:ascii="Times New Roman" w:hAnsi="Times New Roman"/>
                <w:sz w:val="24"/>
              </w:rPr>
              <w:t>:</w:t>
            </w:r>
          </w:p>
        </w:tc>
        <w:tc>
          <w:tcPr>
            <w:tcW w:w="1275" w:type="dxa"/>
          </w:tcPr>
          <w:p w:rsidR="002619AE" w:rsidRPr="00E8148E" w:rsidRDefault="002619AE" w:rsidP="001F5BCF">
            <w:pPr>
              <w:pStyle w:val="Zkladntext"/>
              <w:spacing w:line="276" w:lineRule="auto"/>
              <w:rPr>
                <w:rFonts w:ascii="Times New Roman" w:hAnsi="Times New Roman"/>
                <w:sz w:val="24"/>
              </w:rPr>
            </w:pPr>
          </w:p>
        </w:tc>
        <w:tc>
          <w:tcPr>
            <w:tcW w:w="4070" w:type="dxa"/>
          </w:tcPr>
          <w:p w:rsidR="002619AE" w:rsidRPr="00E8148E" w:rsidRDefault="002619AE" w:rsidP="001420FE">
            <w:pPr>
              <w:pStyle w:val="Zkladntext"/>
              <w:spacing w:line="276" w:lineRule="auto"/>
              <w:ind w:left="176" w:right="252"/>
              <w:rPr>
                <w:rFonts w:ascii="Times New Roman" w:hAnsi="Times New Roman"/>
                <w:sz w:val="24"/>
              </w:rPr>
            </w:pPr>
            <w:r w:rsidRPr="00E8148E">
              <w:rPr>
                <w:rFonts w:ascii="Times New Roman" w:hAnsi="Times New Roman"/>
                <w:sz w:val="24"/>
              </w:rPr>
              <w:t xml:space="preserve">Za </w:t>
            </w:r>
            <w:r w:rsidRPr="00E8148E">
              <w:rPr>
                <w:rFonts w:ascii="Times New Roman" w:hAnsi="Times New Roman"/>
                <w:noProof w:val="0"/>
                <w:sz w:val="24"/>
              </w:rPr>
              <w:t>nájomcu</w:t>
            </w:r>
            <w:r w:rsidRPr="00E8148E">
              <w:rPr>
                <w:rFonts w:ascii="Times New Roman" w:hAnsi="Times New Roman"/>
                <w:sz w:val="24"/>
              </w:rPr>
              <w:t>:</w:t>
            </w:r>
          </w:p>
        </w:tc>
      </w:tr>
      <w:tr w:rsidR="002619AE" w:rsidRPr="00E8148E" w:rsidTr="00FA7E6F">
        <w:tc>
          <w:tcPr>
            <w:tcW w:w="3936" w:type="dxa"/>
          </w:tcPr>
          <w:p w:rsidR="002619AE" w:rsidRPr="00E8148E" w:rsidRDefault="002619AE" w:rsidP="001F5BCF">
            <w:pPr>
              <w:pStyle w:val="Zkladntext"/>
              <w:spacing w:line="276" w:lineRule="auto"/>
              <w:jc w:val="center"/>
              <w:rPr>
                <w:rFonts w:ascii="Times New Roman" w:hAnsi="Times New Roman"/>
              </w:rPr>
            </w:pPr>
          </w:p>
        </w:tc>
        <w:tc>
          <w:tcPr>
            <w:tcW w:w="1275" w:type="dxa"/>
          </w:tcPr>
          <w:p w:rsidR="002619AE" w:rsidRPr="00E8148E" w:rsidRDefault="002619AE" w:rsidP="001F5BCF">
            <w:pPr>
              <w:pStyle w:val="Zkladntext"/>
              <w:spacing w:line="276" w:lineRule="auto"/>
              <w:rPr>
                <w:rFonts w:ascii="Times New Roman" w:hAnsi="Times New Roman"/>
              </w:rPr>
            </w:pPr>
          </w:p>
        </w:tc>
        <w:tc>
          <w:tcPr>
            <w:tcW w:w="4070" w:type="dxa"/>
          </w:tcPr>
          <w:p w:rsidR="002619AE" w:rsidRPr="00E8148E" w:rsidRDefault="002619AE" w:rsidP="001420FE">
            <w:pPr>
              <w:pStyle w:val="Zkladntext"/>
              <w:spacing w:line="276" w:lineRule="auto"/>
              <w:ind w:left="176" w:right="252"/>
              <w:jc w:val="center"/>
              <w:rPr>
                <w:rFonts w:ascii="Times New Roman" w:hAnsi="Times New Roman"/>
              </w:rPr>
            </w:pPr>
          </w:p>
        </w:tc>
      </w:tr>
      <w:tr w:rsidR="002619AE" w:rsidRPr="00E8148E" w:rsidTr="00FA7E6F">
        <w:tc>
          <w:tcPr>
            <w:tcW w:w="3936" w:type="dxa"/>
          </w:tcPr>
          <w:p w:rsidR="002619AE" w:rsidRPr="00E8148E" w:rsidRDefault="002619AE" w:rsidP="008957F0">
            <w:pPr>
              <w:pStyle w:val="Zkladntext"/>
              <w:spacing w:line="276" w:lineRule="auto"/>
              <w:rPr>
                <w:rFonts w:ascii="Times New Roman" w:hAnsi="Times New Roman"/>
              </w:rPr>
            </w:pPr>
            <w:r w:rsidRPr="00E8148E">
              <w:rPr>
                <w:rFonts w:ascii="Times New Roman" w:hAnsi="Times New Roman"/>
              </w:rPr>
              <w:t xml:space="preserve">V </w:t>
            </w:r>
            <w:r w:rsidR="008957F0" w:rsidRPr="00E8148E">
              <w:rPr>
                <w:rFonts w:ascii="Times New Roman" w:hAnsi="Times New Roman"/>
              </w:rPr>
              <w:t>..........................</w:t>
            </w:r>
            <w:r w:rsidR="001420FE" w:rsidRPr="00E8148E">
              <w:rPr>
                <w:rFonts w:ascii="Times New Roman" w:hAnsi="Times New Roman"/>
              </w:rPr>
              <w:t>,</w:t>
            </w:r>
            <w:r w:rsidRPr="00E8148E">
              <w:rPr>
                <w:rFonts w:ascii="Times New Roman" w:hAnsi="Times New Roman"/>
              </w:rPr>
              <w:t xml:space="preserve"> dňa</w:t>
            </w:r>
          </w:p>
        </w:tc>
        <w:tc>
          <w:tcPr>
            <w:tcW w:w="1275" w:type="dxa"/>
          </w:tcPr>
          <w:p w:rsidR="002619AE" w:rsidRPr="00E8148E" w:rsidRDefault="002619AE" w:rsidP="001F5BCF">
            <w:pPr>
              <w:pStyle w:val="Zkladntext"/>
              <w:spacing w:line="276" w:lineRule="auto"/>
              <w:rPr>
                <w:rFonts w:ascii="Times New Roman" w:hAnsi="Times New Roman"/>
              </w:rPr>
            </w:pPr>
          </w:p>
        </w:tc>
        <w:tc>
          <w:tcPr>
            <w:tcW w:w="4070" w:type="dxa"/>
          </w:tcPr>
          <w:p w:rsidR="002619AE" w:rsidRPr="00E8148E" w:rsidRDefault="002619AE" w:rsidP="008957F0">
            <w:pPr>
              <w:pStyle w:val="Zkladntext"/>
              <w:spacing w:line="276" w:lineRule="auto"/>
              <w:ind w:left="176" w:right="252"/>
              <w:rPr>
                <w:rFonts w:ascii="Times New Roman" w:hAnsi="Times New Roman"/>
              </w:rPr>
            </w:pPr>
            <w:r w:rsidRPr="00E8148E">
              <w:rPr>
                <w:rFonts w:ascii="Times New Roman" w:hAnsi="Times New Roman"/>
              </w:rPr>
              <w:t xml:space="preserve">V </w:t>
            </w:r>
            <w:r w:rsidR="008957F0" w:rsidRPr="00E8148E">
              <w:rPr>
                <w:rFonts w:ascii="Times New Roman" w:hAnsi="Times New Roman"/>
              </w:rPr>
              <w:t>..........................,</w:t>
            </w:r>
            <w:r w:rsidRPr="00E8148E">
              <w:rPr>
                <w:rFonts w:ascii="Times New Roman" w:hAnsi="Times New Roman"/>
              </w:rPr>
              <w:t xml:space="preserve"> dňa</w:t>
            </w:r>
          </w:p>
        </w:tc>
      </w:tr>
    </w:tbl>
    <w:p w:rsidR="002619AE" w:rsidRPr="00E8148E" w:rsidRDefault="002619AE" w:rsidP="00354224">
      <w:pPr>
        <w:jc w:val="both"/>
        <w:rPr>
          <w:rFonts w:ascii="Times New Roman" w:hAnsi="Times New Roman"/>
          <w:noProof w:val="0"/>
          <w:szCs w:val="22"/>
        </w:rPr>
      </w:pPr>
    </w:p>
    <w:p w:rsidR="001420FE" w:rsidRPr="00E8148E" w:rsidRDefault="001420FE" w:rsidP="00354224">
      <w:pPr>
        <w:jc w:val="both"/>
        <w:rPr>
          <w:rFonts w:ascii="Times New Roman" w:hAnsi="Times New Roman"/>
          <w:noProof w:val="0"/>
          <w:szCs w:val="22"/>
        </w:rPr>
      </w:pPr>
    </w:p>
    <w:p w:rsidR="00567928" w:rsidRPr="00E8148E" w:rsidRDefault="00567928" w:rsidP="00354224">
      <w:pPr>
        <w:jc w:val="both"/>
        <w:rPr>
          <w:rFonts w:ascii="Times New Roman" w:hAnsi="Times New Roman"/>
          <w:noProof w:val="0"/>
          <w:szCs w:val="22"/>
        </w:rPr>
      </w:pPr>
    </w:p>
    <w:p w:rsidR="001420FE" w:rsidRPr="00E8148E" w:rsidRDefault="001420FE" w:rsidP="00354224">
      <w:pPr>
        <w:jc w:val="both"/>
        <w:rPr>
          <w:rFonts w:ascii="Times New Roman" w:hAnsi="Times New Roman"/>
          <w:noProof w:val="0"/>
          <w:szCs w:val="22"/>
        </w:rPr>
      </w:pPr>
    </w:p>
    <w:p w:rsidR="00567928" w:rsidRPr="00E8148E" w:rsidRDefault="00567928" w:rsidP="00567928">
      <w:pPr>
        <w:ind w:left="2835"/>
        <w:jc w:val="both"/>
        <w:rPr>
          <w:rFonts w:ascii="Times New Roman" w:hAnsi="Times New Roman"/>
          <w:i/>
          <w:noProof w:val="0"/>
          <w:szCs w:val="22"/>
        </w:rPr>
      </w:pPr>
      <w:r w:rsidRPr="00E8148E">
        <w:rPr>
          <w:rFonts w:ascii="Times New Roman" w:hAnsi="Times New Roman"/>
          <w:i/>
          <w:noProof w:val="0"/>
          <w:szCs w:val="22"/>
        </w:rPr>
        <w:t>podpis</w:t>
      </w:r>
      <w:r w:rsidRPr="00E8148E">
        <w:rPr>
          <w:rFonts w:ascii="Times New Roman" w:hAnsi="Times New Roman"/>
          <w:i/>
          <w:noProof w:val="0"/>
          <w:szCs w:val="22"/>
        </w:rPr>
        <w:tab/>
      </w:r>
      <w:r w:rsidRPr="00E8148E">
        <w:rPr>
          <w:rFonts w:ascii="Times New Roman" w:hAnsi="Times New Roman"/>
          <w:i/>
          <w:noProof w:val="0"/>
          <w:szCs w:val="22"/>
        </w:rPr>
        <w:tab/>
      </w:r>
      <w:r w:rsidRPr="00E8148E">
        <w:rPr>
          <w:rFonts w:ascii="Times New Roman" w:hAnsi="Times New Roman"/>
          <w:i/>
          <w:noProof w:val="0"/>
          <w:szCs w:val="22"/>
        </w:rPr>
        <w:tab/>
      </w:r>
      <w:r w:rsidRPr="00E8148E">
        <w:rPr>
          <w:rFonts w:ascii="Times New Roman" w:hAnsi="Times New Roman"/>
          <w:i/>
          <w:noProof w:val="0"/>
          <w:szCs w:val="22"/>
        </w:rPr>
        <w:tab/>
      </w:r>
      <w:r w:rsidRPr="00E8148E">
        <w:rPr>
          <w:rFonts w:ascii="Times New Roman" w:hAnsi="Times New Roman"/>
          <w:i/>
          <w:noProof w:val="0"/>
          <w:szCs w:val="22"/>
        </w:rPr>
        <w:tab/>
      </w:r>
      <w:r w:rsidRPr="00E8148E">
        <w:rPr>
          <w:rFonts w:ascii="Times New Roman" w:hAnsi="Times New Roman"/>
          <w:i/>
          <w:noProof w:val="0"/>
          <w:szCs w:val="22"/>
        </w:rPr>
        <w:tab/>
      </w:r>
      <w:r w:rsidRPr="00E8148E">
        <w:rPr>
          <w:rFonts w:ascii="Times New Roman" w:hAnsi="Times New Roman"/>
          <w:i/>
          <w:noProof w:val="0"/>
          <w:szCs w:val="22"/>
        </w:rPr>
        <w:tab/>
        <w:t>podpis</w:t>
      </w:r>
    </w:p>
    <w:p w:rsidR="00567928" w:rsidRPr="00E8148E" w:rsidRDefault="00567928" w:rsidP="00567928">
      <w:pPr>
        <w:tabs>
          <w:tab w:val="left" w:pos="5387"/>
        </w:tabs>
        <w:jc w:val="both"/>
        <w:rPr>
          <w:rFonts w:ascii="Times New Roman" w:hAnsi="Times New Roman"/>
          <w:i/>
          <w:sz w:val="24"/>
        </w:rPr>
      </w:pPr>
      <w:r w:rsidRPr="00E8148E">
        <w:rPr>
          <w:rFonts w:ascii="Times New Roman" w:hAnsi="Times New Roman"/>
          <w:i/>
          <w:sz w:val="24"/>
        </w:rPr>
        <w:t>------------------------------------</w:t>
      </w:r>
      <w:r w:rsidRPr="00E8148E">
        <w:rPr>
          <w:rFonts w:ascii="Times New Roman" w:hAnsi="Times New Roman"/>
          <w:i/>
          <w:sz w:val="24"/>
        </w:rPr>
        <w:tab/>
        <w:t>------------------------------------</w:t>
      </w:r>
    </w:p>
    <w:p w:rsidR="00567928" w:rsidRPr="00E8148E" w:rsidRDefault="00567928" w:rsidP="00567928">
      <w:pPr>
        <w:tabs>
          <w:tab w:val="left" w:pos="5954"/>
        </w:tabs>
        <w:ind w:firstLine="709"/>
        <w:jc w:val="both"/>
        <w:rPr>
          <w:rFonts w:ascii="Times New Roman" w:hAnsi="Times New Roman"/>
          <w:i/>
          <w:sz w:val="24"/>
        </w:rPr>
      </w:pPr>
      <w:r w:rsidRPr="00E8148E">
        <w:rPr>
          <w:rFonts w:ascii="Times New Roman" w:hAnsi="Times New Roman"/>
          <w:i/>
          <w:sz w:val="24"/>
        </w:rPr>
        <w:t xml:space="preserve">meno, priezvisko </w:t>
      </w:r>
      <w:r w:rsidRPr="00E8148E">
        <w:rPr>
          <w:rFonts w:ascii="Times New Roman" w:hAnsi="Times New Roman"/>
          <w:i/>
          <w:sz w:val="24"/>
        </w:rPr>
        <w:tab/>
        <w:t xml:space="preserve"> meno, priezvisko</w:t>
      </w:r>
    </w:p>
    <w:p w:rsidR="001420FE" w:rsidRPr="00DE57D0" w:rsidRDefault="00567928" w:rsidP="00567928">
      <w:pPr>
        <w:tabs>
          <w:tab w:val="left" w:pos="6521"/>
        </w:tabs>
        <w:ind w:left="993"/>
        <w:jc w:val="both"/>
        <w:rPr>
          <w:rFonts w:ascii="Times New Roman" w:hAnsi="Times New Roman"/>
          <w:noProof w:val="0"/>
          <w:szCs w:val="22"/>
        </w:rPr>
      </w:pPr>
      <w:r w:rsidRPr="00E8148E">
        <w:rPr>
          <w:rFonts w:ascii="Times New Roman" w:hAnsi="Times New Roman"/>
          <w:i/>
          <w:sz w:val="24"/>
        </w:rPr>
        <w:t>funkcia</w:t>
      </w:r>
      <w:r w:rsidRPr="00E8148E">
        <w:rPr>
          <w:rFonts w:ascii="Times New Roman" w:hAnsi="Times New Roman"/>
          <w:i/>
          <w:sz w:val="24"/>
        </w:rPr>
        <w:tab/>
        <w:t>funkcia</w:t>
      </w:r>
      <w:r w:rsidRPr="00D542B3">
        <w:rPr>
          <w:rFonts w:ascii="Times New Roman" w:hAnsi="Times New Roman"/>
          <w:bCs/>
          <w:sz w:val="24"/>
        </w:rPr>
        <w:tab/>
      </w:r>
    </w:p>
    <w:sectPr w:rsidR="001420FE" w:rsidRPr="00DE57D0" w:rsidSect="001420FE">
      <w:headerReference w:type="default" r:id="rId8"/>
      <w:footerReference w:type="default" r:id="rId9"/>
      <w:headerReference w:type="first" r:id="rId10"/>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182" w:rsidRDefault="00614182">
      <w:r>
        <w:separator/>
      </w:r>
    </w:p>
  </w:endnote>
  <w:endnote w:type="continuationSeparator" w:id="0">
    <w:p w:rsidR="00614182" w:rsidRDefault="0061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D18" w:rsidRPr="0047406F" w:rsidRDefault="00CD20DB">
    <w:pPr>
      <w:pStyle w:val="Pta"/>
      <w:jc w:val="center"/>
      <w:rPr>
        <w:rFonts w:ascii="Times New Roman" w:hAnsi="Times New Roman"/>
        <w:szCs w:val="22"/>
        <w:lang w:val="sk-SK"/>
      </w:rPr>
    </w:pPr>
    <w:r w:rsidRPr="0047406F">
      <w:rPr>
        <w:rFonts w:ascii="Times New Roman" w:hAnsi="Times New Roman"/>
        <w:szCs w:val="22"/>
      </w:rPr>
      <w:fldChar w:fldCharType="begin"/>
    </w:r>
    <w:r w:rsidRPr="0047406F">
      <w:rPr>
        <w:rFonts w:ascii="Times New Roman" w:hAnsi="Times New Roman"/>
        <w:szCs w:val="22"/>
      </w:rPr>
      <w:instrText>PAGE   \* MERGEFORMAT</w:instrText>
    </w:r>
    <w:r w:rsidRPr="0047406F">
      <w:rPr>
        <w:rFonts w:ascii="Times New Roman" w:hAnsi="Times New Roman"/>
        <w:szCs w:val="22"/>
      </w:rPr>
      <w:fldChar w:fldCharType="separate"/>
    </w:r>
    <w:r w:rsidR="00EC4872">
      <w:rPr>
        <w:rFonts w:ascii="Times New Roman" w:hAnsi="Times New Roman"/>
        <w:szCs w:val="22"/>
      </w:rPr>
      <w:t>7</w:t>
    </w:r>
    <w:r w:rsidRPr="0047406F">
      <w:rPr>
        <w:rFonts w:ascii="Times New Roman" w:hAnsi="Times New Roman"/>
        <w:szCs w:val="22"/>
      </w:rPr>
      <w:fldChar w:fldCharType="end"/>
    </w:r>
    <w:r w:rsidRPr="0047406F">
      <w:rPr>
        <w:rFonts w:ascii="Times New Roman" w:hAnsi="Times New Roman"/>
        <w:szCs w:val="22"/>
      </w:rPr>
      <w:t>/</w:t>
    </w:r>
    <w:r w:rsidR="004351A2">
      <w:rPr>
        <w:rFonts w:ascii="Times New Roman" w:hAnsi="Times New Roman"/>
        <w:szCs w:val="22"/>
        <w:lang w:val="sk-SK"/>
      </w:rPr>
      <w:t>7</w:t>
    </w:r>
  </w:p>
  <w:p w:rsidR="00CD20DB" w:rsidRDefault="00CD20D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182" w:rsidRDefault="00614182">
      <w:r>
        <w:separator/>
      </w:r>
    </w:p>
  </w:footnote>
  <w:footnote w:type="continuationSeparator" w:id="0">
    <w:p w:rsidR="00614182" w:rsidRDefault="00614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75D" w:rsidRPr="0063575D" w:rsidRDefault="0063575D" w:rsidP="0063575D">
    <w:pPr>
      <w:pStyle w:val="Hlavika"/>
      <w:jc w:val="right"/>
      <w:rPr>
        <w:rFonts w:ascii="Times New Roman" w:hAnsi="Times New Roman"/>
        <w:lang w:val="sk-SK"/>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C95" w:rsidRPr="004A1C95" w:rsidRDefault="004A1C95" w:rsidP="00FB02AA">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2A7E"/>
    <w:multiLevelType w:val="hybridMultilevel"/>
    <w:tmpl w:val="DB387E00"/>
    <w:lvl w:ilvl="0" w:tplc="041B0017">
      <w:start w:val="1"/>
      <w:numFmt w:val="lowerLetter"/>
      <w:lvlText w:val="%1)"/>
      <w:lvlJc w:val="left"/>
      <w:pPr>
        <w:ind w:left="1146" w:hanging="360"/>
      </w:pPr>
      <w:rPr>
        <w:rFonts w:hint="default"/>
        <w:b w:val="0"/>
        <w:i w:val="0"/>
      </w:rPr>
    </w:lvl>
    <w:lvl w:ilvl="1" w:tplc="041B0017">
      <w:start w:val="1"/>
      <w:numFmt w:val="lowerLetter"/>
      <w:lvlText w:val="%2)"/>
      <w:lvlJc w:val="left"/>
      <w:pPr>
        <w:ind w:left="1866" w:hanging="360"/>
      </w:pPr>
      <w:rPr>
        <w:rFonts w:hint="default"/>
      </w:r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04794921"/>
    <w:multiLevelType w:val="hybridMultilevel"/>
    <w:tmpl w:val="E95E7814"/>
    <w:lvl w:ilvl="0" w:tplc="662626AC">
      <w:numFmt w:val="bullet"/>
      <w:lvlText w:val="-"/>
      <w:lvlJc w:val="left"/>
      <w:pPr>
        <w:ind w:left="786" w:hanging="360"/>
      </w:pPr>
      <w:rPr>
        <w:rFonts w:ascii="Times New Roman" w:eastAsia="Times New Roman" w:hAnsi="Times New Roman" w:cs="Times New Roman" w:hint="default"/>
      </w:rPr>
    </w:lvl>
    <w:lvl w:ilvl="1" w:tplc="041B0003">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 w15:restartNumberingAfterBreak="0">
    <w:nsid w:val="07EB64ED"/>
    <w:multiLevelType w:val="hybridMultilevel"/>
    <w:tmpl w:val="721C1DE0"/>
    <w:lvl w:ilvl="0" w:tplc="98DA54FC">
      <w:start w:val="1"/>
      <w:numFmt w:val="decimal"/>
      <w:lvlText w:val="7.%1"/>
      <w:lvlJc w:val="left"/>
      <w:pPr>
        <w:ind w:left="720" w:hanging="360"/>
      </w:pPr>
      <w:rPr>
        <w:rFonts w:ascii="Times New Roman" w:hAnsi="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5F4756"/>
    <w:multiLevelType w:val="hybridMultilevel"/>
    <w:tmpl w:val="D1C4058E"/>
    <w:lvl w:ilvl="0" w:tplc="FF1462F4">
      <w:start w:val="1"/>
      <w:numFmt w:val="decimal"/>
      <w:lvlText w:val="5.%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 w15:restartNumberingAfterBreak="0">
    <w:nsid w:val="150E7FEF"/>
    <w:multiLevelType w:val="hybridMultilevel"/>
    <w:tmpl w:val="D82E007C"/>
    <w:lvl w:ilvl="0" w:tplc="041B0017">
      <w:start w:val="1"/>
      <w:numFmt w:val="lowerLetter"/>
      <w:lvlText w:val="%1)"/>
      <w:lvlJc w:val="left"/>
      <w:pPr>
        <w:ind w:left="1080" w:hanging="360"/>
      </w:pPr>
      <w:rPr>
        <w:rFonts w:hint="default"/>
        <w:b w:val="0"/>
        <w:i w:val="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20396003"/>
    <w:multiLevelType w:val="hybridMultilevel"/>
    <w:tmpl w:val="441C5E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2280049"/>
    <w:multiLevelType w:val="hybridMultilevel"/>
    <w:tmpl w:val="E01A03FA"/>
    <w:lvl w:ilvl="0" w:tplc="FF1462F4">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44F1279"/>
    <w:multiLevelType w:val="hybridMultilevel"/>
    <w:tmpl w:val="C30E669C"/>
    <w:lvl w:ilvl="0" w:tplc="D58CDB78">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3870228"/>
    <w:multiLevelType w:val="hybridMultilevel"/>
    <w:tmpl w:val="F36C2A0A"/>
    <w:lvl w:ilvl="0" w:tplc="4BCC5952">
      <w:numFmt w:val="bullet"/>
      <w:lvlText w:val="•"/>
      <w:lvlJc w:val="left"/>
      <w:pPr>
        <w:ind w:left="1146" w:hanging="360"/>
      </w:pPr>
      <w:rPr>
        <w:rFonts w:ascii="Times New Roman" w:eastAsia="Times New Roman" w:hAnsi="Times New Roman" w:hint="default"/>
        <w:w w:val="131"/>
      </w:rPr>
    </w:lvl>
    <w:lvl w:ilvl="1" w:tplc="041B0017">
      <w:start w:val="1"/>
      <w:numFmt w:val="lowerLetter"/>
      <w:lvlText w:val="%2)"/>
      <w:lvlJc w:val="left"/>
      <w:pPr>
        <w:ind w:left="1866" w:hanging="360"/>
      </w:pPr>
      <w:rPr>
        <w:rFonts w:cs="Times New Roman"/>
        <w:b w:val="0"/>
        <w:w w:val="100"/>
        <w:sz w:val="24"/>
        <w:szCs w:val="24"/>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9" w15:restartNumberingAfterBreak="0">
    <w:nsid w:val="365177D3"/>
    <w:multiLevelType w:val="hybridMultilevel"/>
    <w:tmpl w:val="644083A2"/>
    <w:lvl w:ilvl="0" w:tplc="E7847A30">
      <w:start w:val="1"/>
      <w:numFmt w:val="decimal"/>
      <w:lvlText w:val="4.%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7C834E2"/>
    <w:multiLevelType w:val="hybridMultilevel"/>
    <w:tmpl w:val="428C42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15D445A"/>
    <w:multiLevelType w:val="hybridMultilevel"/>
    <w:tmpl w:val="DA0A2DC0"/>
    <w:lvl w:ilvl="0" w:tplc="98E4EC46">
      <w:start w:val="1"/>
      <w:numFmt w:val="decimal"/>
      <w:lvlText w:val="1.%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2F868CD"/>
    <w:multiLevelType w:val="hybridMultilevel"/>
    <w:tmpl w:val="BC1E6864"/>
    <w:lvl w:ilvl="0" w:tplc="1BC81402">
      <w:start w:val="1"/>
      <w:numFmt w:val="decimal"/>
      <w:lvlText w:val="7.%1"/>
      <w:lvlJc w:val="left"/>
      <w:pPr>
        <w:ind w:left="720"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3235ADC"/>
    <w:multiLevelType w:val="hybridMultilevel"/>
    <w:tmpl w:val="F6301084"/>
    <w:lvl w:ilvl="0" w:tplc="E7847A30">
      <w:start w:val="1"/>
      <w:numFmt w:val="decimal"/>
      <w:lvlText w:val="4.%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72A6CC9"/>
    <w:multiLevelType w:val="hybridMultilevel"/>
    <w:tmpl w:val="CDB40974"/>
    <w:lvl w:ilvl="0" w:tplc="35A43A64">
      <w:start w:val="1"/>
      <w:numFmt w:val="decimal"/>
      <w:lvlText w:val="3.%1"/>
      <w:lvlJc w:val="left"/>
      <w:pPr>
        <w:ind w:left="720" w:hanging="360"/>
      </w:pPr>
      <w:rPr>
        <w:rFonts w:hint="default"/>
        <w:b w:val="0"/>
        <w:color w:val="auto"/>
      </w:rPr>
    </w:lvl>
    <w:lvl w:ilvl="1" w:tplc="0C64C5F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79C6104"/>
    <w:multiLevelType w:val="hybridMultilevel"/>
    <w:tmpl w:val="0F7A17D2"/>
    <w:lvl w:ilvl="0" w:tplc="20A018F8">
      <w:start w:val="1"/>
      <w:numFmt w:val="decimal"/>
      <w:lvlText w:val="4.%1"/>
      <w:lvlJc w:val="left"/>
      <w:pPr>
        <w:ind w:left="720" w:hanging="360"/>
      </w:pPr>
      <w:rPr>
        <w:rFonts w:cs="Times New Roman" w:hint="default"/>
        <w:b w:val="0"/>
        <w:i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CD9697E"/>
    <w:multiLevelType w:val="hybridMultilevel"/>
    <w:tmpl w:val="9D66F172"/>
    <w:lvl w:ilvl="0" w:tplc="3EFA8F8A">
      <w:start w:val="1"/>
      <w:numFmt w:val="decimal"/>
      <w:lvlText w:val="2.%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F094662"/>
    <w:multiLevelType w:val="hybridMultilevel"/>
    <w:tmpl w:val="EFB48870"/>
    <w:lvl w:ilvl="0" w:tplc="965CDBBA">
      <w:start w:val="7"/>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50702E48"/>
    <w:multiLevelType w:val="hybridMultilevel"/>
    <w:tmpl w:val="247E521E"/>
    <w:lvl w:ilvl="0" w:tplc="58B0BE78">
      <w:start w:val="1"/>
      <w:numFmt w:val="decimal"/>
      <w:lvlText w:val="6.%1"/>
      <w:lvlJc w:val="left"/>
      <w:pPr>
        <w:ind w:left="502" w:hanging="360"/>
      </w:pPr>
      <w:rPr>
        <w:rFonts w:hint="default"/>
      </w:rPr>
    </w:lvl>
    <w:lvl w:ilvl="1" w:tplc="041B0019" w:tentative="1">
      <w:start w:val="1"/>
      <w:numFmt w:val="lowerLetter"/>
      <w:lvlText w:val="%2."/>
      <w:lvlJc w:val="left"/>
      <w:pPr>
        <w:ind w:left="730" w:hanging="360"/>
      </w:pPr>
    </w:lvl>
    <w:lvl w:ilvl="2" w:tplc="041B001B" w:tentative="1">
      <w:start w:val="1"/>
      <w:numFmt w:val="lowerRoman"/>
      <w:lvlText w:val="%3."/>
      <w:lvlJc w:val="right"/>
      <w:pPr>
        <w:ind w:left="1450" w:hanging="180"/>
      </w:pPr>
    </w:lvl>
    <w:lvl w:ilvl="3" w:tplc="041B000F" w:tentative="1">
      <w:start w:val="1"/>
      <w:numFmt w:val="decimal"/>
      <w:lvlText w:val="%4."/>
      <w:lvlJc w:val="left"/>
      <w:pPr>
        <w:ind w:left="2170" w:hanging="360"/>
      </w:pPr>
    </w:lvl>
    <w:lvl w:ilvl="4" w:tplc="041B0019" w:tentative="1">
      <w:start w:val="1"/>
      <w:numFmt w:val="lowerLetter"/>
      <w:lvlText w:val="%5."/>
      <w:lvlJc w:val="left"/>
      <w:pPr>
        <w:ind w:left="2890" w:hanging="360"/>
      </w:pPr>
    </w:lvl>
    <w:lvl w:ilvl="5" w:tplc="041B001B" w:tentative="1">
      <w:start w:val="1"/>
      <w:numFmt w:val="lowerRoman"/>
      <w:lvlText w:val="%6."/>
      <w:lvlJc w:val="right"/>
      <w:pPr>
        <w:ind w:left="3610" w:hanging="180"/>
      </w:pPr>
    </w:lvl>
    <w:lvl w:ilvl="6" w:tplc="041B000F" w:tentative="1">
      <w:start w:val="1"/>
      <w:numFmt w:val="decimal"/>
      <w:lvlText w:val="%7."/>
      <w:lvlJc w:val="left"/>
      <w:pPr>
        <w:ind w:left="4330" w:hanging="360"/>
      </w:pPr>
    </w:lvl>
    <w:lvl w:ilvl="7" w:tplc="041B0019" w:tentative="1">
      <w:start w:val="1"/>
      <w:numFmt w:val="lowerLetter"/>
      <w:lvlText w:val="%8."/>
      <w:lvlJc w:val="left"/>
      <w:pPr>
        <w:ind w:left="5050" w:hanging="360"/>
      </w:pPr>
    </w:lvl>
    <w:lvl w:ilvl="8" w:tplc="041B001B" w:tentative="1">
      <w:start w:val="1"/>
      <w:numFmt w:val="lowerRoman"/>
      <w:lvlText w:val="%9."/>
      <w:lvlJc w:val="right"/>
      <w:pPr>
        <w:ind w:left="5770" w:hanging="180"/>
      </w:pPr>
    </w:lvl>
  </w:abstractNum>
  <w:abstractNum w:abstractNumId="19" w15:restartNumberingAfterBreak="0">
    <w:nsid w:val="53A7774B"/>
    <w:multiLevelType w:val="hybridMultilevel"/>
    <w:tmpl w:val="99AE25C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A843367"/>
    <w:multiLevelType w:val="hybridMultilevel"/>
    <w:tmpl w:val="EFDA2C9A"/>
    <w:lvl w:ilvl="0" w:tplc="63D69C1C">
      <w:start w:val="1"/>
      <w:numFmt w:val="decimal"/>
      <w:lvlText w:val="8.%1"/>
      <w:lvlJc w:val="left"/>
      <w:pPr>
        <w:ind w:left="720" w:hanging="360"/>
      </w:pPr>
      <w:rPr>
        <w:rFonts w:ascii="Times New Roman" w:hAnsi="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77240F4"/>
    <w:multiLevelType w:val="hybridMultilevel"/>
    <w:tmpl w:val="3E0822EA"/>
    <w:lvl w:ilvl="0" w:tplc="3EFA8F8A">
      <w:start w:val="1"/>
      <w:numFmt w:val="decimal"/>
      <w:lvlText w:val="2.%1"/>
      <w:lvlJc w:val="left"/>
      <w:pPr>
        <w:ind w:left="720" w:hanging="360"/>
      </w:pPr>
      <w:rPr>
        <w:rFonts w:cs="Times New Roman" w:hint="default"/>
        <w:b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693B59BE"/>
    <w:multiLevelType w:val="multilevel"/>
    <w:tmpl w:val="3C2E0F9A"/>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75012FC"/>
    <w:multiLevelType w:val="hybridMultilevel"/>
    <w:tmpl w:val="E01A03FA"/>
    <w:lvl w:ilvl="0" w:tplc="FF1462F4">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E596096"/>
    <w:multiLevelType w:val="hybridMultilevel"/>
    <w:tmpl w:val="2892E696"/>
    <w:lvl w:ilvl="0" w:tplc="CA28E478">
      <w:start w:val="1"/>
      <w:numFmt w:val="decimal"/>
      <w:lvlText w:val="7.%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6"/>
  </w:num>
  <w:num w:numId="3">
    <w:abstractNumId w:val="14"/>
  </w:num>
  <w:num w:numId="4">
    <w:abstractNumId w:val="9"/>
  </w:num>
  <w:num w:numId="5">
    <w:abstractNumId w:val="23"/>
  </w:num>
  <w:num w:numId="6">
    <w:abstractNumId w:val="18"/>
  </w:num>
  <w:num w:numId="7">
    <w:abstractNumId w:val="2"/>
  </w:num>
  <w:num w:numId="8">
    <w:abstractNumId w:val="20"/>
  </w:num>
  <w:num w:numId="9">
    <w:abstractNumId w:val="4"/>
  </w:num>
  <w:num w:numId="10">
    <w:abstractNumId w:val="0"/>
  </w:num>
  <w:num w:numId="11">
    <w:abstractNumId w:val="12"/>
  </w:num>
  <w:num w:numId="12">
    <w:abstractNumId w:val="19"/>
  </w:num>
  <w:num w:numId="13">
    <w:abstractNumId w:val="24"/>
  </w:num>
  <w:num w:numId="14">
    <w:abstractNumId w:val="5"/>
  </w:num>
  <w:num w:numId="15">
    <w:abstractNumId w:val="1"/>
  </w:num>
  <w:num w:numId="16">
    <w:abstractNumId w:val="10"/>
  </w:num>
  <w:num w:numId="17">
    <w:abstractNumId w:val="6"/>
  </w:num>
  <w:num w:numId="18">
    <w:abstractNumId w:val="21"/>
  </w:num>
  <w:num w:numId="19">
    <w:abstractNumId w:val="15"/>
  </w:num>
  <w:num w:numId="20">
    <w:abstractNumId w:val="8"/>
  </w:num>
  <w:num w:numId="21">
    <w:abstractNumId w:val="17"/>
  </w:num>
  <w:num w:numId="22">
    <w:abstractNumId w:val="7"/>
  </w:num>
  <w:num w:numId="23">
    <w:abstractNumId w:val="13"/>
  </w:num>
  <w:num w:numId="24">
    <w:abstractNumId w:val="3"/>
  </w:num>
  <w:num w:numId="25">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A2E"/>
    <w:rsid w:val="00000E67"/>
    <w:rsid w:val="00001044"/>
    <w:rsid w:val="00004056"/>
    <w:rsid w:val="00010ACF"/>
    <w:rsid w:val="00012B3B"/>
    <w:rsid w:val="000150DB"/>
    <w:rsid w:val="000164E1"/>
    <w:rsid w:val="00021EF0"/>
    <w:rsid w:val="000248FF"/>
    <w:rsid w:val="000344E6"/>
    <w:rsid w:val="0004094A"/>
    <w:rsid w:val="00042FF5"/>
    <w:rsid w:val="00044199"/>
    <w:rsid w:val="000519D3"/>
    <w:rsid w:val="00062A17"/>
    <w:rsid w:val="00062FA8"/>
    <w:rsid w:val="00063598"/>
    <w:rsid w:val="00065311"/>
    <w:rsid w:val="00067ACB"/>
    <w:rsid w:val="000736AF"/>
    <w:rsid w:val="00074744"/>
    <w:rsid w:val="00075F40"/>
    <w:rsid w:val="00082A70"/>
    <w:rsid w:val="000874FD"/>
    <w:rsid w:val="00092CF0"/>
    <w:rsid w:val="0009392B"/>
    <w:rsid w:val="000966FC"/>
    <w:rsid w:val="0009762E"/>
    <w:rsid w:val="000A0308"/>
    <w:rsid w:val="000A1D07"/>
    <w:rsid w:val="000A47C5"/>
    <w:rsid w:val="000A6EE6"/>
    <w:rsid w:val="000A746D"/>
    <w:rsid w:val="000A7C81"/>
    <w:rsid w:val="000B0AB0"/>
    <w:rsid w:val="000B2885"/>
    <w:rsid w:val="000B4B04"/>
    <w:rsid w:val="000B5AC9"/>
    <w:rsid w:val="000B6A75"/>
    <w:rsid w:val="000B6F0E"/>
    <w:rsid w:val="000C316E"/>
    <w:rsid w:val="000C34EC"/>
    <w:rsid w:val="000C3A52"/>
    <w:rsid w:val="000C3E50"/>
    <w:rsid w:val="000D455C"/>
    <w:rsid w:val="000D5531"/>
    <w:rsid w:val="000E25A1"/>
    <w:rsid w:val="000E2DAA"/>
    <w:rsid w:val="000E31E2"/>
    <w:rsid w:val="000E6657"/>
    <w:rsid w:val="000E6DCE"/>
    <w:rsid w:val="000F21B6"/>
    <w:rsid w:val="000F4FCB"/>
    <w:rsid w:val="000F7171"/>
    <w:rsid w:val="00102A5A"/>
    <w:rsid w:val="00104240"/>
    <w:rsid w:val="001075FE"/>
    <w:rsid w:val="00111039"/>
    <w:rsid w:val="00111AA1"/>
    <w:rsid w:val="00115029"/>
    <w:rsid w:val="001210D0"/>
    <w:rsid w:val="00122AD9"/>
    <w:rsid w:val="00123D65"/>
    <w:rsid w:val="00127EFE"/>
    <w:rsid w:val="00130902"/>
    <w:rsid w:val="001338E8"/>
    <w:rsid w:val="00136BA2"/>
    <w:rsid w:val="0014000B"/>
    <w:rsid w:val="00141A8E"/>
    <w:rsid w:val="001420FE"/>
    <w:rsid w:val="00143306"/>
    <w:rsid w:val="001542E7"/>
    <w:rsid w:val="0015574B"/>
    <w:rsid w:val="00155BEE"/>
    <w:rsid w:val="00163F24"/>
    <w:rsid w:val="00166652"/>
    <w:rsid w:val="0016739D"/>
    <w:rsid w:val="001771C0"/>
    <w:rsid w:val="00177318"/>
    <w:rsid w:val="00177B8A"/>
    <w:rsid w:val="0018187E"/>
    <w:rsid w:val="00185888"/>
    <w:rsid w:val="00186E9A"/>
    <w:rsid w:val="001921F4"/>
    <w:rsid w:val="0019587E"/>
    <w:rsid w:val="00197DBF"/>
    <w:rsid w:val="00197E5D"/>
    <w:rsid w:val="001A3B2A"/>
    <w:rsid w:val="001B0A10"/>
    <w:rsid w:val="001B7009"/>
    <w:rsid w:val="001C02B3"/>
    <w:rsid w:val="001C038D"/>
    <w:rsid w:val="001C1427"/>
    <w:rsid w:val="001C1B19"/>
    <w:rsid w:val="001C4B7C"/>
    <w:rsid w:val="001C4F47"/>
    <w:rsid w:val="001C514D"/>
    <w:rsid w:val="001C6E2A"/>
    <w:rsid w:val="001C7F14"/>
    <w:rsid w:val="001D616E"/>
    <w:rsid w:val="001D6707"/>
    <w:rsid w:val="001E27B8"/>
    <w:rsid w:val="001E28D7"/>
    <w:rsid w:val="001E4305"/>
    <w:rsid w:val="001E4DC8"/>
    <w:rsid w:val="001E7133"/>
    <w:rsid w:val="001F05C8"/>
    <w:rsid w:val="001F5BCF"/>
    <w:rsid w:val="001F65C5"/>
    <w:rsid w:val="002009F2"/>
    <w:rsid w:val="002033ED"/>
    <w:rsid w:val="00205FD8"/>
    <w:rsid w:val="00206141"/>
    <w:rsid w:val="002121DB"/>
    <w:rsid w:val="002128F7"/>
    <w:rsid w:val="0021412D"/>
    <w:rsid w:val="00217736"/>
    <w:rsid w:val="0022170C"/>
    <w:rsid w:val="0022345D"/>
    <w:rsid w:val="0022477F"/>
    <w:rsid w:val="00230944"/>
    <w:rsid w:val="00232F03"/>
    <w:rsid w:val="00235750"/>
    <w:rsid w:val="00237457"/>
    <w:rsid w:val="00237C80"/>
    <w:rsid w:val="00247B10"/>
    <w:rsid w:val="00251E5F"/>
    <w:rsid w:val="00251F95"/>
    <w:rsid w:val="00253CFE"/>
    <w:rsid w:val="00254DD8"/>
    <w:rsid w:val="00255270"/>
    <w:rsid w:val="00256E3F"/>
    <w:rsid w:val="00256FA6"/>
    <w:rsid w:val="0025786F"/>
    <w:rsid w:val="002619AE"/>
    <w:rsid w:val="002641E5"/>
    <w:rsid w:val="00264A57"/>
    <w:rsid w:val="00267CF5"/>
    <w:rsid w:val="002706B2"/>
    <w:rsid w:val="00272B33"/>
    <w:rsid w:val="0027425A"/>
    <w:rsid w:val="002862F3"/>
    <w:rsid w:val="002905C9"/>
    <w:rsid w:val="00291644"/>
    <w:rsid w:val="0029400B"/>
    <w:rsid w:val="002942AF"/>
    <w:rsid w:val="002956C8"/>
    <w:rsid w:val="0029606B"/>
    <w:rsid w:val="002969DE"/>
    <w:rsid w:val="002A0435"/>
    <w:rsid w:val="002A51BD"/>
    <w:rsid w:val="002B2AE9"/>
    <w:rsid w:val="002B71ED"/>
    <w:rsid w:val="002C1125"/>
    <w:rsid w:val="002C2EF4"/>
    <w:rsid w:val="002C3898"/>
    <w:rsid w:val="002C3F38"/>
    <w:rsid w:val="002C4064"/>
    <w:rsid w:val="002C4D12"/>
    <w:rsid w:val="002C510D"/>
    <w:rsid w:val="002C5E31"/>
    <w:rsid w:val="002D3035"/>
    <w:rsid w:val="002D4A4C"/>
    <w:rsid w:val="002D5A09"/>
    <w:rsid w:val="002D65D5"/>
    <w:rsid w:val="002E0B48"/>
    <w:rsid w:val="002E0B4C"/>
    <w:rsid w:val="002E1397"/>
    <w:rsid w:val="002E1B14"/>
    <w:rsid w:val="002E21BE"/>
    <w:rsid w:val="002E3342"/>
    <w:rsid w:val="002E3D01"/>
    <w:rsid w:val="002E44EC"/>
    <w:rsid w:val="002E60AA"/>
    <w:rsid w:val="002E6F09"/>
    <w:rsid w:val="002F03A6"/>
    <w:rsid w:val="002F35F3"/>
    <w:rsid w:val="002F4E6F"/>
    <w:rsid w:val="002F53F3"/>
    <w:rsid w:val="002F574D"/>
    <w:rsid w:val="002F6918"/>
    <w:rsid w:val="00301829"/>
    <w:rsid w:val="0030268F"/>
    <w:rsid w:val="0030424B"/>
    <w:rsid w:val="003043DD"/>
    <w:rsid w:val="003068F6"/>
    <w:rsid w:val="00314851"/>
    <w:rsid w:val="003161B9"/>
    <w:rsid w:val="003205D4"/>
    <w:rsid w:val="00320987"/>
    <w:rsid w:val="00321A85"/>
    <w:rsid w:val="00330561"/>
    <w:rsid w:val="00330F03"/>
    <w:rsid w:val="00331632"/>
    <w:rsid w:val="00332E51"/>
    <w:rsid w:val="0033308B"/>
    <w:rsid w:val="003405A1"/>
    <w:rsid w:val="00354224"/>
    <w:rsid w:val="0035498B"/>
    <w:rsid w:val="00362FAC"/>
    <w:rsid w:val="00373657"/>
    <w:rsid w:val="00375EEE"/>
    <w:rsid w:val="0037774B"/>
    <w:rsid w:val="0038286A"/>
    <w:rsid w:val="00382EA5"/>
    <w:rsid w:val="0038398E"/>
    <w:rsid w:val="0038582B"/>
    <w:rsid w:val="00385A3B"/>
    <w:rsid w:val="00387EA7"/>
    <w:rsid w:val="00390A0B"/>
    <w:rsid w:val="00391DA9"/>
    <w:rsid w:val="003A011A"/>
    <w:rsid w:val="003A24CB"/>
    <w:rsid w:val="003B3665"/>
    <w:rsid w:val="003B6D9D"/>
    <w:rsid w:val="003B6E13"/>
    <w:rsid w:val="003C0076"/>
    <w:rsid w:val="003C1797"/>
    <w:rsid w:val="003C2149"/>
    <w:rsid w:val="003D059E"/>
    <w:rsid w:val="003D16DE"/>
    <w:rsid w:val="003D4BBB"/>
    <w:rsid w:val="003E2CC4"/>
    <w:rsid w:val="003E54AF"/>
    <w:rsid w:val="003F057B"/>
    <w:rsid w:val="003F2D13"/>
    <w:rsid w:val="003F3A4F"/>
    <w:rsid w:val="003F4921"/>
    <w:rsid w:val="003F4AEF"/>
    <w:rsid w:val="0040185C"/>
    <w:rsid w:val="00404212"/>
    <w:rsid w:val="00407976"/>
    <w:rsid w:val="004136E8"/>
    <w:rsid w:val="00414E27"/>
    <w:rsid w:val="00425664"/>
    <w:rsid w:val="00427558"/>
    <w:rsid w:val="00432B5B"/>
    <w:rsid w:val="00432BF1"/>
    <w:rsid w:val="00433C3A"/>
    <w:rsid w:val="004351A2"/>
    <w:rsid w:val="004353E3"/>
    <w:rsid w:val="0043557B"/>
    <w:rsid w:val="004363BA"/>
    <w:rsid w:val="004522DB"/>
    <w:rsid w:val="00453495"/>
    <w:rsid w:val="00454CF1"/>
    <w:rsid w:val="00456814"/>
    <w:rsid w:val="00461224"/>
    <w:rsid w:val="00461444"/>
    <w:rsid w:val="00462D08"/>
    <w:rsid w:val="004636B7"/>
    <w:rsid w:val="00464D2B"/>
    <w:rsid w:val="00466758"/>
    <w:rsid w:val="00466C06"/>
    <w:rsid w:val="00471764"/>
    <w:rsid w:val="0047406F"/>
    <w:rsid w:val="00493E94"/>
    <w:rsid w:val="00497C8D"/>
    <w:rsid w:val="004A1C95"/>
    <w:rsid w:val="004A5BBE"/>
    <w:rsid w:val="004B5E63"/>
    <w:rsid w:val="004B6E79"/>
    <w:rsid w:val="004B76A7"/>
    <w:rsid w:val="004C093D"/>
    <w:rsid w:val="004C1A9F"/>
    <w:rsid w:val="004C351E"/>
    <w:rsid w:val="004C4868"/>
    <w:rsid w:val="004D012C"/>
    <w:rsid w:val="004D289D"/>
    <w:rsid w:val="004D4288"/>
    <w:rsid w:val="004D4E66"/>
    <w:rsid w:val="004E06C8"/>
    <w:rsid w:val="004E2CCD"/>
    <w:rsid w:val="004F06E8"/>
    <w:rsid w:val="004F1F95"/>
    <w:rsid w:val="004F2272"/>
    <w:rsid w:val="004F4D04"/>
    <w:rsid w:val="004F5F9C"/>
    <w:rsid w:val="00500C1A"/>
    <w:rsid w:val="0050697E"/>
    <w:rsid w:val="00510265"/>
    <w:rsid w:val="00512F2B"/>
    <w:rsid w:val="0051408B"/>
    <w:rsid w:val="0051695B"/>
    <w:rsid w:val="00520ABF"/>
    <w:rsid w:val="00523B98"/>
    <w:rsid w:val="00523B9D"/>
    <w:rsid w:val="00526ACF"/>
    <w:rsid w:val="00526B07"/>
    <w:rsid w:val="005276C7"/>
    <w:rsid w:val="005331D5"/>
    <w:rsid w:val="005351A8"/>
    <w:rsid w:val="00536428"/>
    <w:rsid w:val="00537F2F"/>
    <w:rsid w:val="005416A4"/>
    <w:rsid w:val="00545E76"/>
    <w:rsid w:val="0054765F"/>
    <w:rsid w:val="00553615"/>
    <w:rsid w:val="00554097"/>
    <w:rsid w:val="00560475"/>
    <w:rsid w:val="00566944"/>
    <w:rsid w:val="00566A2D"/>
    <w:rsid w:val="0056702F"/>
    <w:rsid w:val="00567928"/>
    <w:rsid w:val="00567F07"/>
    <w:rsid w:val="0057507B"/>
    <w:rsid w:val="00576C1E"/>
    <w:rsid w:val="005830DF"/>
    <w:rsid w:val="00583552"/>
    <w:rsid w:val="00585D5F"/>
    <w:rsid w:val="00587AB4"/>
    <w:rsid w:val="0059031D"/>
    <w:rsid w:val="00591444"/>
    <w:rsid w:val="0059546E"/>
    <w:rsid w:val="00596975"/>
    <w:rsid w:val="005A0473"/>
    <w:rsid w:val="005A1B12"/>
    <w:rsid w:val="005A24CD"/>
    <w:rsid w:val="005A2BC0"/>
    <w:rsid w:val="005A6A75"/>
    <w:rsid w:val="005B20D6"/>
    <w:rsid w:val="005B52B5"/>
    <w:rsid w:val="005B6072"/>
    <w:rsid w:val="005B7D6D"/>
    <w:rsid w:val="005C401B"/>
    <w:rsid w:val="005C5863"/>
    <w:rsid w:val="005D0CB7"/>
    <w:rsid w:val="005D44EA"/>
    <w:rsid w:val="005D650F"/>
    <w:rsid w:val="005E00CD"/>
    <w:rsid w:val="005E198A"/>
    <w:rsid w:val="005E293A"/>
    <w:rsid w:val="005E6083"/>
    <w:rsid w:val="005E63AB"/>
    <w:rsid w:val="005E708F"/>
    <w:rsid w:val="005F315D"/>
    <w:rsid w:val="005F5EDD"/>
    <w:rsid w:val="005F7512"/>
    <w:rsid w:val="00601327"/>
    <w:rsid w:val="00604498"/>
    <w:rsid w:val="006051D5"/>
    <w:rsid w:val="00605AFE"/>
    <w:rsid w:val="00605F3A"/>
    <w:rsid w:val="00607317"/>
    <w:rsid w:val="00607FE6"/>
    <w:rsid w:val="00614182"/>
    <w:rsid w:val="0061483E"/>
    <w:rsid w:val="00614AB1"/>
    <w:rsid w:val="006163B0"/>
    <w:rsid w:val="006176A8"/>
    <w:rsid w:val="0061798E"/>
    <w:rsid w:val="00620F7E"/>
    <w:rsid w:val="00624CFF"/>
    <w:rsid w:val="00624DB9"/>
    <w:rsid w:val="00625C2F"/>
    <w:rsid w:val="00627254"/>
    <w:rsid w:val="00630017"/>
    <w:rsid w:val="00632A8B"/>
    <w:rsid w:val="0063575D"/>
    <w:rsid w:val="00636ACE"/>
    <w:rsid w:val="0063793C"/>
    <w:rsid w:val="0064167F"/>
    <w:rsid w:val="00643FEE"/>
    <w:rsid w:val="00646238"/>
    <w:rsid w:val="00647C79"/>
    <w:rsid w:val="0065067A"/>
    <w:rsid w:val="00656CA2"/>
    <w:rsid w:val="006576AB"/>
    <w:rsid w:val="00657F25"/>
    <w:rsid w:val="00660E18"/>
    <w:rsid w:val="0066152A"/>
    <w:rsid w:val="006666EE"/>
    <w:rsid w:val="006706E9"/>
    <w:rsid w:val="00671679"/>
    <w:rsid w:val="00675B29"/>
    <w:rsid w:val="00675D50"/>
    <w:rsid w:val="0068352A"/>
    <w:rsid w:val="00683ED1"/>
    <w:rsid w:val="00684CD8"/>
    <w:rsid w:val="00685091"/>
    <w:rsid w:val="00687475"/>
    <w:rsid w:val="00690394"/>
    <w:rsid w:val="006919C0"/>
    <w:rsid w:val="006921D5"/>
    <w:rsid w:val="00692457"/>
    <w:rsid w:val="00697BC4"/>
    <w:rsid w:val="006A58ED"/>
    <w:rsid w:val="006A6F3A"/>
    <w:rsid w:val="006B0FEE"/>
    <w:rsid w:val="006B1E09"/>
    <w:rsid w:val="006B25E8"/>
    <w:rsid w:val="006B30BD"/>
    <w:rsid w:val="006B3C99"/>
    <w:rsid w:val="006B759B"/>
    <w:rsid w:val="006C08ED"/>
    <w:rsid w:val="006C5F1F"/>
    <w:rsid w:val="006D1D3D"/>
    <w:rsid w:val="006D2287"/>
    <w:rsid w:val="006D258B"/>
    <w:rsid w:val="006D7F34"/>
    <w:rsid w:val="006E16DF"/>
    <w:rsid w:val="006E2D75"/>
    <w:rsid w:val="006F11C6"/>
    <w:rsid w:val="00700D7B"/>
    <w:rsid w:val="007019E8"/>
    <w:rsid w:val="007050C3"/>
    <w:rsid w:val="00706C9A"/>
    <w:rsid w:val="00706EF1"/>
    <w:rsid w:val="00715D8A"/>
    <w:rsid w:val="00716E87"/>
    <w:rsid w:val="007204C9"/>
    <w:rsid w:val="0072169E"/>
    <w:rsid w:val="00723894"/>
    <w:rsid w:val="007245DE"/>
    <w:rsid w:val="007253E4"/>
    <w:rsid w:val="00725F3C"/>
    <w:rsid w:val="00727338"/>
    <w:rsid w:val="00727EA6"/>
    <w:rsid w:val="007305D6"/>
    <w:rsid w:val="00730813"/>
    <w:rsid w:val="00730CEC"/>
    <w:rsid w:val="007348BB"/>
    <w:rsid w:val="00735EC1"/>
    <w:rsid w:val="007364B4"/>
    <w:rsid w:val="00736941"/>
    <w:rsid w:val="00736993"/>
    <w:rsid w:val="0075319A"/>
    <w:rsid w:val="00755A07"/>
    <w:rsid w:val="0076171A"/>
    <w:rsid w:val="00766176"/>
    <w:rsid w:val="007841D1"/>
    <w:rsid w:val="00786BCC"/>
    <w:rsid w:val="00790D3E"/>
    <w:rsid w:val="00790F0C"/>
    <w:rsid w:val="00791D7D"/>
    <w:rsid w:val="00794E19"/>
    <w:rsid w:val="0079580F"/>
    <w:rsid w:val="007A1281"/>
    <w:rsid w:val="007A222A"/>
    <w:rsid w:val="007A60FE"/>
    <w:rsid w:val="007A6176"/>
    <w:rsid w:val="007A7113"/>
    <w:rsid w:val="007B23FF"/>
    <w:rsid w:val="007B7919"/>
    <w:rsid w:val="007C0974"/>
    <w:rsid w:val="007C545F"/>
    <w:rsid w:val="007E2E78"/>
    <w:rsid w:val="007F199A"/>
    <w:rsid w:val="007F424A"/>
    <w:rsid w:val="007F56C0"/>
    <w:rsid w:val="00800217"/>
    <w:rsid w:val="00801551"/>
    <w:rsid w:val="00801D74"/>
    <w:rsid w:val="00804202"/>
    <w:rsid w:val="0081107C"/>
    <w:rsid w:val="0081125F"/>
    <w:rsid w:val="00816454"/>
    <w:rsid w:val="00821FD9"/>
    <w:rsid w:val="008240C1"/>
    <w:rsid w:val="00825E52"/>
    <w:rsid w:val="00827CC2"/>
    <w:rsid w:val="0083153B"/>
    <w:rsid w:val="008332B7"/>
    <w:rsid w:val="0083554B"/>
    <w:rsid w:val="008426F7"/>
    <w:rsid w:val="00842F92"/>
    <w:rsid w:val="0085332F"/>
    <w:rsid w:val="00857E61"/>
    <w:rsid w:val="0086013F"/>
    <w:rsid w:val="00865086"/>
    <w:rsid w:val="008703F9"/>
    <w:rsid w:val="00870CD0"/>
    <w:rsid w:val="00875205"/>
    <w:rsid w:val="0087622D"/>
    <w:rsid w:val="00881E84"/>
    <w:rsid w:val="00883E6F"/>
    <w:rsid w:val="008844BF"/>
    <w:rsid w:val="00887F54"/>
    <w:rsid w:val="00894FDA"/>
    <w:rsid w:val="008957F0"/>
    <w:rsid w:val="008A13AB"/>
    <w:rsid w:val="008A5206"/>
    <w:rsid w:val="008A7A0F"/>
    <w:rsid w:val="008B7CDB"/>
    <w:rsid w:val="008C0785"/>
    <w:rsid w:val="008C30C7"/>
    <w:rsid w:val="008C3282"/>
    <w:rsid w:val="008C54AF"/>
    <w:rsid w:val="008D2E4C"/>
    <w:rsid w:val="008D3F56"/>
    <w:rsid w:val="008D52A7"/>
    <w:rsid w:val="008E06CB"/>
    <w:rsid w:val="008E3644"/>
    <w:rsid w:val="008E37A5"/>
    <w:rsid w:val="008F19A0"/>
    <w:rsid w:val="008F2034"/>
    <w:rsid w:val="00902064"/>
    <w:rsid w:val="00904904"/>
    <w:rsid w:val="00905861"/>
    <w:rsid w:val="00910123"/>
    <w:rsid w:val="00911D3C"/>
    <w:rsid w:val="00913D0A"/>
    <w:rsid w:val="009142AA"/>
    <w:rsid w:val="009156E2"/>
    <w:rsid w:val="0093715B"/>
    <w:rsid w:val="00940C43"/>
    <w:rsid w:val="00942A71"/>
    <w:rsid w:val="00943101"/>
    <w:rsid w:val="00943A4B"/>
    <w:rsid w:val="00944167"/>
    <w:rsid w:val="00944238"/>
    <w:rsid w:val="009449E2"/>
    <w:rsid w:val="00950A12"/>
    <w:rsid w:val="00950FB0"/>
    <w:rsid w:val="00955009"/>
    <w:rsid w:val="0095707E"/>
    <w:rsid w:val="00962186"/>
    <w:rsid w:val="0096248B"/>
    <w:rsid w:val="009703BA"/>
    <w:rsid w:val="0097308D"/>
    <w:rsid w:val="00974CEF"/>
    <w:rsid w:val="0098116F"/>
    <w:rsid w:val="00982015"/>
    <w:rsid w:val="00996607"/>
    <w:rsid w:val="009A1ACF"/>
    <w:rsid w:val="009A1D97"/>
    <w:rsid w:val="009A6DD8"/>
    <w:rsid w:val="009B0028"/>
    <w:rsid w:val="009B1EEA"/>
    <w:rsid w:val="009B3AE8"/>
    <w:rsid w:val="009B6D68"/>
    <w:rsid w:val="009C0806"/>
    <w:rsid w:val="009C2204"/>
    <w:rsid w:val="009C5342"/>
    <w:rsid w:val="009C6739"/>
    <w:rsid w:val="009D1A06"/>
    <w:rsid w:val="009D20A0"/>
    <w:rsid w:val="009D26EB"/>
    <w:rsid w:val="009D3138"/>
    <w:rsid w:val="009D4C57"/>
    <w:rsid w:val="009E1834"/>
    <w:rsid w:val="009E2E52"/>
    <w:rsid w:val="009E4940"/>
    <w:rsid w:val="009E686A"/>
    <w:rsid w:val="009E7565"/>
    <w:rsid w:val="009E7794"/>
    <w:rsid w:val="009F2D36"/>
    <w:rsid w:val="009F45D9"/>
    <w:rsid w:val="009F45E2"/>
    <w:rsid w:val="00A0244A"/>
    <w:rsid w:val="00A0296D"/>
    <w:rsid w:val="00A10A12"/>
    <w:rsid w:val="00A11C98"/>
    <w:rsid w:val="00A11E15"/>
    <w:rsid w:val="00A211BB"/>
    <w:rsid w:val="00A25486"/>
    <w:rsid w:val="00A305D3"/>
    <w:rsid w:val="00A32E0B"/>
    <w:rsid w:val="00A4513E"/>
    <w:rsid w:val="00A4715D"/>
    <w:rsid w:val="00A51971"/>
    <w:rsid w:val="00A5457D"/>
    <w:rsid w:val="00A55FFF"/>
    <w:rsid w:val="00A56D0C"/>
    <w:rsid w:val="00A60BA5"/>
    <w:rsid w:val="00A61541"/>
    <w:rsid w:val="00A6205F"/>
    <w:rsid w:val="00A64D0B"/>
    <w:rsid w:val="00A7024D"/>
    <w:rsid w:val="00A7125A"/>
    <w:rsid w:val="00A74E52"/>
    <w:rsid w:val="00A74F3C"/>
    <w:rsid w:val="00A75AA0"/>
    <w:rsid w:val="00A76B72"/>
    <w:rsid w:val="00A76E29"/>
    <w:rsid w:val="00A77A0B"/>
    <w:rsid w:val="00A81D0A"/>
    <w:rsid w:val="00A92A61"/>
    <w:rsid w:val="00A93F8E"/>
    <w:rsid w:val="00A9504B"/>
    <w:rsid w:val="00A95668"/>
    <w:rsid w:val="00A96306"/>
    <w:rsid w:val="00A9645E"/>
    <w:rsid w:val="00A96DDD"/>
    <w:rsid w:val="00AA4408"/>
    <w:rsid w:val="00AB0430"/>
    <w:rsid w:val="00AB0B48"/>
    <w:rsid w:val="00AB1BD5"/>
    <w:rsid w:val="00AB2534"/>
    <w:rsid w:val="00AB7716"/>
    <w:rsid w:val="00AC298A"/>
    <w:rsid w:val="00AC7733"/>
    <w:rsid w:val="00AD0ACC"/>
    <w:rsid w:val="00AD4374"/>
    <w:rsid w:val="00AD6BCE"/>
    <w:rsid w:val="00AE06CB"/>
    <w:rsid w:val="00AE57C8"/>
    <w:rsid w:val="00AE6598"/>
    <w:rsid w:val="00AF2149"/>
    <w:rsid w:val="00AF5DEC"/>
    <w:rsid w:val="00AF7BBE"/>
    <w:rsid w:val="00B026DE"/>
    <w:rsid w:val="00B04168"/>
    <w:rsid w:val="00B07056"/>
    <w:rsid w:val="00B07654"/>
    <w:rsid w:val="00B17E89"/>
    <w:rsid w:val="00B25D6F"/>
    <w:rsid w:val="00B276D6"/>
    <w:rsid w:val="00B32C46"/>
    <w:rsid w:val="00B375E2"/>
    <w:rsid w:val="00B42BF4"/>
    <w:rsid w:val="00B43FE4"/>
    <w:rsid w:val="00B44717"/>
    <w:rsid w:val="00B4551C"/>
    <w:rsid w:val="00B503A1"/>
    <w:rsid w:val="00B519AB"/>
    <w:rsid w:val="00B524AE"/>
    <w:rsid w:val="00B527D8"/>
    <w:rsid w:val="00B57080"/>
    <w:rsid w:val="00B6086E"/>
    <w:rsid w:val="00B63DF7"/>
    <w:rsid w:val="00B66796"/>
    <w:rsid w:val="00B71995"/>
    <w:rsid w:val="00B721DF"/>
    <w:rsid w:val="00B7247E"/>
    <w:rsid w:val="00B7437F"/>
    <w:rsid w:val="00B74599"/>
    <w:rsid w:val="00B80951"/>
    <w:rsid w:val="00B85A6B"/>
    <w:rsid w:val="00B90801"/>
    <w:rsid w:val="00B93A5C"/>
    <w:rsid w:val="00B95C75"/>
    <w:rsid w:val="00B96967"/>
    <w:rsid w:val="00B97971"/>
    <w:rsid w:val="00BA0DB9"/>
    <w:rsid w:val="00BA1646"/>
    <w:rsid w:val="00BA3B0F"/>
    <w:rsid w:val="00BA678A"/>
    <w:rsid w:val="00BA6D95"/>
    <w:rsid w:val="00BA708F"/>
    <w:rsid w:val="00BA7652"/>
    <w:rsid w:val="00BB2EAC"/>
    <w:rsid w:val="00BB32B4"/>
    <w:rsid w:val="00BC00E5"/>
    <w:rsid w:val="00BC3F9E"/>
    <w:rsid w:val="00BC5079"/>
    <w:rsid w:val="00BC7AEA"/>
    <w:rsid w:val="00BD3C5E"/>
    <w:rsid w:val="00BD4F46"/>
    <w:rsid w:val="00BD72D0"/>
    <w:rsid w:val="00BE23B4"/>
    <w:rsid w:val="00BF0CC8"/>
    <w:rsid w:val="00BF1163"/>
    <w:rsid w:val="00BF1337"/>
    <w:rsid w:val="00BF2C3E"/>
    <w:rsid w:val="00BF319A"/>
    <w:rsid w:val="00BF55B9"/>
    <w:rsid w:val="00BF58E6"/>
    <w:rsid w:val="00C00A26"/>
    <w:rsid w:val="00C07DDC"/>
    <w:rsid w:val="00C10226"/>
    <w:rsid w:val="00C13383"/>
    <w:rsid w:val="00C2329B"/>
    <w:rsid w:val="00C23651"/>
    <w:rsid w:val="00C240B4"/>
    <w:rsid w:val="00C3046F"/>
    <w:rsid w:val="00C409A2"/>
    <w:rsid w:val="00C40D5E"/>
    <w:rsid w:val="00C54C78"/>
    <w:rsid w:val="00C56DCB"/>
    <w:rsid w:val="00C61F18"/>
    <w:rsid w:val="00C6291A"/>
    <w:rsid w:val="00C64022"/>
    <w:rsid w:val="00C66311"/>
    <w:rsid w:val="00C6744B"/>
    <w:rsid w:val="00C70F11"/>
    <w:rsid w:val="00C71900"/>
    <w:rsid w:val="00C71B32"/>
    <w:rsid w:val="00C72640"/>
    <w:rsid w:val="00C76097"/>
    <w:rsid w:val="00C7641E"/>
    <w:rsid w:val="00C82094"/>
    <w:rsid w:val="00C85B6D"/>
    <w:rsid w:val="00C8780F"/>
    <w:rsid w:val="00C87E01"/>
    <w:rsid w:val="00C87EF9"/>
    <w:rsid w:val="00C90912"/>
    <w:rsid w:val="00C93192"/>
    <w:rsid w:val="00C95F74"/>
    <w:rsid w:val="00C96AEA"/>
    <w:rsid w:val="00C97584"/>
    <w:rsid w:val="00CA1F1B"/>
    <w:rsid w:val="00CA6851"/>
    <w:rsid w:val="00CA70F8"/>
    <w:rsid w:val="00CB430B"/>
    <w:rsid w:val="00CC10C8"/>
    <w:rsid w:val="00CC3F9A"/>
    <w:rsid w:val="00CD1D6E"/>
    <w:rsid w:val="00CD20DB"/>
    <w:rsid w:val="00CD425D"/>
    <w:rsid w:val="00CD4779"/>
    <w:rsid w:val="00CE42DD"/>
    <w:rsid w:val="00CE49B1"/>
    <w:rsid w:val="00CF0680"/>
    <w:rsid w:val="00CF20AD"/>
    <w:rsid w:val="00CF389D"/>
    <w:rsid w:val="00CF5434"/>
    <w:rsid w:val="00D0077F"/>
    <w:rsid w:val="00D01872"/>
    <w:rsid w:val="00D02122"/>
    <w:rsid w:val="00D02327"/>
    <w:rsid w:val="00D03EEC"/>
    <w:rsid w:val="00D0522B"/>
    <w:rsid w:val="00D061F3"/>
    <w:rsid w:val="00D10D13"/>
    <w:rsid w:val="00D11AA7"/>
    <w:rsid w:val="00D12AF5"/>
    <w:rsid w:val="00D13CD2"/>
    <w:rsid w:val="00D203F9"/>
    <w:rsid w:val="00D21745"/>
    <w:rsid w:val="00D22639"/>
    <w:rsid w:val="00D250C3"/>
    <w:rsid w:val="00D265C3"/>
    <w:rsid w:val="00D303F1"/>
    <w:rsid w:val="00D32490"/>
    <w:rsid w:val="00D36CE0"/>
    <w:rsid w:val="00D415B6"/>
    <w:rsid w:val="00D41D8D"/>
    <w:rsid w:val="00D45937"/>
    <w:rsid w:val="00D46FF9"/>
    <w:rsid w:val="00D5478B"/>
    <w:rsid w:val="00D60052"/>
    <w:rsid w:val="00D62860"/>
    <w:rsid w:val="00D63963"/>
    <w:rsid w:val="00D6448E"/>
    <w:rsid w:val="00D70D18"/>
    <w:rsid w:val="00D738D8"/>
    <w:rsid w:val="00D739FE"/>
    <w:rsid w:val="00D7473E"/>
    <w:rsid w:val="00D757D6"/>
    <w:rsid w:val="00D804FD"/>
    <w:rsid w:val="00D81600"/>
    <w:rsid w:val="00D81AB4"/>
    <w:rsid w:val="00D87F0C"/>
    <w:rsid w:val="00D91A7C"/>
    <w:rsid w:val="00D935B4"/>
    <w:rsid w:val="00D93D40"/>
    <w:rsid w:val="00D95877"/>
    <w:rsid w:val="00D95F7F"/>
    <w:rsid w:val="00D96F40"/>
    <w:rsid w:val="00D9760E"/>
    <w:rsid w:val="00DA7657"/>
    <w:rsid w:val="00DA7933"/>
    <w:rsid w:val="00DB104A"/>
    <w:rsid w:val="00DB162E"/>
    <w:rsid w:val="00DB1CCD"/>
    <w:rsid w:val="00DB28BB"/>
    <w:rsid w:val="00DB3F4C"/>
    <w:rsid w:val="00DB3F63"/>
    <w:rsid w:val="00DB5487"/>
    <w:rsid w:val="00DC16AF"/>
    <w:rsid w:val="00DC25FE"/>
    <w:rsid w:val="00DC2991"/>
    <w:rsid w:val="00DC4278"/>
    <w:rsid w:val="00DC48BD"/>
    <w:rsid w:val="00DC4E08"/>
    <w:rsid w:val="00DC4ED4"/>
    <w:rsid w:val="00DC727C"/>
    <w:rsid w:val="00DD0AE5"/>
    <w:rsid w:val="00DD341A"/>
    <w:rsid w:val="00DD680D"/>
    <w:rsid w:val="00DD7820"/>
    <w:rsid w:val="00DE0C79"/>
    <w:rsid w:val="00DE1145"/>
    <w:rsid w:val="00DE4D64"/>
    <w:rsid w:val="00DE57D0"/>
    <w:rsid w:val="00DE69E8"/>
    <w:rsid w:val="00DE6CE5"/>
    <w:rsid w:val="00DF0C28"/>
    <w:rsid w:val="00DF1B95"/>
    <w:rsid w:val="00E01C86"/>
    <w:rsid w:val="00E032A7"/>
    <w:rsid w:val="00E04EF1"/>
    <w:rsid w:val="00E05043"/>
    <w:rsid w:val="00E067A0"/>
    <w:rsid w:val="00E103AA"/>
    <w:rsid w:val="00E21A54"/>
    <w:rsid w:val="00E24E7D"/>
    <w:rsid w:val="00E24F15"/>
    <w:rsid w:val="00E25E2A"/>
    <w:rsid w:val="00E262FB"/>
    <w:rsid w:val="00E31C86"/>
    <w:rsid w:val="00E36A2E"/>
    <w:rsid w:val="00E4076A"/>
    <w:rsid w:val="00E430BC"/>
    <w:rsid w:val="00E43186"/>
    <w:rsid w:val="00E43EF3"/>
    <w:rsid w:val="00E46BB6"/>
    <w:rsid w:val="00E51B08"/>
    <w:rsid w:val="00E51F47"/>
    <w:rsid w:val="00E526CA"/>
    <w:rsid w:val="00E552CA"/>
    <w:rsid w:val="00E60298"/>
    <w:rsid w:val="00E60B4C"/>
    <w:rsid w:val="00E61ADA"/>
    <w:rsid w:val="00E66589"/>
    <w:rsid w:val="00E73EEB"/>
    <w:rsid w:val="00E76BCD"/>
    <w:rsid w:val="00E77C9A"/>
    <w:rsid w:val="00E8148E"/>
    <w:rsid w:val="00E81AEF"/>
    <w:rsid w:val="00E85B69"/>
    <w:rsid w:val="00E87621"/>
    <w:rsid w:val="00E947B7"/>
    <w:rsid w:val="00E95EE8"/>
    <w:rsid w:val="00EA10F7"/>
    <w:rsid w:val="00EA1F5C"/>
    <w:rsid w:val="00EA35F6"/>
    <w:rsid w:val="00EB1DCA"/>
    <w:rsid w:val="00EB230A"/>
    <w:rsid w:val="00EB5863"/>
    <w:rsid w:val="00EC4872"/>
    <w:rsid w:val="00EC650F"/>
    <w:rsid w:val="00EC7DED"/>
    <w:rsid w:val="00ED2716"/>
    <w:rsid w:val="00ED2F50"/>
    <w:rsid w:val="00ED3C62"/>
    <w:rsid w:val="00ED4EF1"/>
    <w:rsid w:val="00ED6277"/>
    <w:rsid w:val="00ED7451"/>
    <w:rsid w:val="00EE0840"/>
    <w:rsid w:val="00EE3C91"/>
    <w:rsid w:val="00EF02A4"/>
    <w:rsid w:val="00EF1317"/>
    <w:rsid w:val="00EF3B66"/>
    <w:rsid w:val="00EF6F58"/>
    <w:rsid w:val="00EF7F85"/>
    <w:rsid w:val="00F03063"/>
    <w:rsid w:val="00F031A6"/>
    <w:rsid w:val="00F03301"/>
    <w:rsid w:val="00F040A7"/>
    <w:rsid w:val="00F040F0"/>
    <w:rsid w:val="00F13B27"/>
    <w:rsid w:val="00F14515"/>
    <w:rsid w:val="00F17FE8"/>
    <w:rsid w:val="00F2279C"/>
    <w:rsid w:val="00F271A4"/>
    <w:rsid w:val="00F32FCD"/>
    <w:rsid w:val="00F365A5"/>
    <w:rsid w:val="00F36601"/>
    <w:rsid w:val="00F36670"/>
    <w:rsid w:val="00F366BF"/>
    <w:rsid w:val="00F412D6"/>
    <w:rsid w:val="00F45A13"/>
    <w:rsid w:val="00F4700A"/>
    <w:rsid w:val="00F50A52"/>
    <w:rsid w:val="00F61F30"/>
    <w:rsid w:val="00F64AD9"/>
    <w:rsid w:val="00F65200"/>
    <w:rsid w:val="00F6658C"/>
    <w:rsid w:val="00F70EA1"/>
    <w:rsid w:val="00F741A5"/>
    <w:rsid w:val="00F7536C"/>
    <w:rsid w:val="00F810B1"/>
    <w:rsid w:val="00F822EF"/>
    <w:rsid w:val="00F83210"/>
    <w:rsid w:val="00F83F12"/>
    <w:rsid w:val="00F84005"/>
    <w:rsid w:val="00F8401F"/>
    <w:rsid w:val="00F92476"/>
    <w:rsid w:val="00F9287E"/>
    <w:rsid w:val="00F95A26"/>
    <w:rsid w:val="00F961AA"/>
    <w:rsid w:val="00F96731"/>
    <w:rsid w:val="00FA0771"/>
    <w:rsid w:val="00FA76F4"/>
    <w:rsid w:val="00FA797E"/>
    <w:rsid w:val="00FA7E6F"/>
    <w:rsid w:val="00FB02AA"/>
    <w:rsid w:val="00FB11C1"/>
    <w:rsid w:val="00FB3C7C"/>
    <w:rsid w:val="00FB51BF"/>
    <w:rsid w:val="00FB7CFF"/>
    <w:rsid w:val="00FC0AA8"/>
    <w:rsid w:val="00FC1BE7"/>
    <w:rsid w:val="00FC4D8C"/>
    <w:rsid w:val="00FC6BE8"/>
    <w:rsid w:val="00FD0200"/>
    <w:rsid w:val="00FD6C1C"/>
    <w:rsid w:val="00FD782D"/>
    <w:rsid w:val="00FE3896"/>
    <w:rsid w:val="00FF0C58"/>
    <w:rsid w:val="00FF4D35"/>
    <w:rsid w:val="00FF5F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21831D1-6D48-4C6C-BEA5-CB44B9CE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574B"/>
    <w:rPr>
      <w:rFonts w:ascii="Arial" w:hAnsi="Arial"/>
      <w:noProof/>
      <w:sz w:val="22"/>
      <w:szCs w:val="24"/>
    </w:rPr>
  </w:style>
  <w:style w:type="paragraph" w:styleId="Nadpis1">
    <w:name w:val="heading 1"/>
    <w:basedOn w:val="Normlny"/>
    <w:next w:val="Normlny"/>
    <w:qFormat/>
    <w:rsid w:val="0015574B"/>
    <w:pPr>
      <w:keepNext/>
      <w:tabs>
        <w:tab w:val="num" w:pos="540"/>
      </w:tabs>
      <w:jc w:val="center"/>
      <w:outlineLvl w:val="0"/>
    </w:pPr>
    <w:rPr>
      <w:sz w:val="40"/>
      <w:szCs w:val="40"/>
    </w:rPr>
  </w:style>
  <w:style w:type="paragraph" w:styleId="Nadpis2">
    <w:name w:val="heading 2"/>
    <w:basedOn w:val="Normlny"/>
    <w:next w:val="Normlny"/>
    <w:qFormat/>
    <w:rsid w:val="0015574B"/>
    <w:pPr>
      <w:keepNext/>
      <w:tabs>
        <w:tab w:val="num" w:pos="540"/>
      </w:tabs>
      <w:spacing w:line="360" w:lineRule="auto"/>
      <w:jc w:val="center"/>
      <w:outlineLvl w:val="1"/>
    </w:pPr>
    <w:rPr>
      <w:b/>
      <w:bCs/>
      <w:sz w:val="30"/>
      <w:szCs w:val="30"/>
    </w:rPr>
  </w:style>
  <w:style w:type="paragraph" w:styleId="Nadpis3">
    <w:name w:val="heading 3"/>
    <w:basedOn w:val="Normlny"/>
    <w:next w:val="Normlny"/>
    <w:qFormat/>
    <w:rsid w:val="0015574B"/>
    <w:pPr>
      <w:keepNext/>
      <w:tabs>
        <w:tab w:val="num" w:pos="540"/>
      </w:tabs>
      <w:jc w:val="both"/>
      <w:outlineLvl w:val="2"/>
    </w:pPr>
    <w:rPr>
      <w:sz w:val="40"/>
      <w:szCs w:val="40"/>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Hlavika">
    <w:name w:val="header"/>
    <w:basedOn w:val="Normlny"/>
    <w:link w:val="HlavikaChar"/>
    <w:uiPriority w:val="99"/>
    <w:rsid w:val="00E36A2E"/>
    <w:pPr>
      <w:tabs>
        <w:tab w:val="center" w:pos="4536"/>
        <w:tab w:val="right" w:pos="9072"/>
      </w:tabs>
    </w:pPr>
    <w:rPr>
      <w:lang w:val="x-none" w:eastAsia="x-none"/>
    </w:rPr>
  </w:style>
  <w:style w:type="paragraph" w:styleId="Pta">
    <w:name w:val="footer"/>
    <w:basedOn w:val="Normlny"/>
    <w:link w:val="PtaChar"/>
    <w:uiPriority w:val="99"/>
    <w:rsid w:val="00E36A2E"/>
    <w:pPr>
      <w:tabs>
        <w:tab w:val="center" w:pos="4536"/>
        <w:tab w:val="right" w:pos="9072"/>
      </w:tabs>
    </w:pPr>
    <w:rPr>
      <w:lang w:val="x-none" w:eastAsia="x-none"/>
    </w:rPr>
  </w:style>
  <w:style w:type="paragraph" w:styleId="Zkladntext3">
    <w:name w:val="Body Text 3"/>
    <w:basedOn w:val="Normlny"/>
    <w:rsid w:val="0015574B"/>
    <w:pPr>
      <w:jc w:val="center"/>
    </w:pPr>
    <w:rPr>
      <w:sz w:val="32"/>
      <w:szCs w:val="20"/>
    </w:rPr>
  </w:style>
  <w:style w:type="paragraph" w:styleId="Zarkazkladnhotextu">
    <w:name w:val="Body Text Indent"/>
    <w:basedOn w:val="Normlny"/>
    <w:rsid w:val="0015574B"/>
    <w:pPr>
      <w:ind w:left="4860"/>
    </w:pPr>
  </w:style>
  <w:style w:type="paragraph" w:styleId="Zkladntext">
    <w:name w:val="Body Text"/>
    <w:basedOn w:val="Normlny"/>
    <w:link w:val="ZkladntextChar"/>
    <w:rsid w:val="0015574B"/>
    <w:pPr>
      <w:jc w:val="both"/>
    </w:pPr>
  </w:style>
  <w:style w:type="character" w:styleId="Odkaznakomentr">
    <w:name w:val="annotation reference"/>
    <w:rsid w:val="002E1397"/>
    <w:rPr>
      <w:sz w:val="16"/>
      <w:szCs w:val="16"/>
    </w:rPr>
  </w:style>
  <w:style w:type="paragraph" w:styleId="Textkomentra">
    <w:name w:val="annotation text"/>
    <w:basedOn w:val="Normlny"/>
    <w:link w:val="TextkomentraChar"/>
    <w:rsid w:val="002E1397"/>
    <w:rPr>
      <w:sz w:val="20"/>
      <w:szCs w:val="20"/>
      <w:lang w:val="x-none" w:eastAsia="x-none"/>
    </w:rPr>
  </w:style>
  <w:style w:type="character" w:customStyle="1" w:styleId="TextkomentraChar">
    <w:name w:val="Text komentára Char"/>
    <w:link w:val="Textkomentra"/>
    <w:rsid w:val="002E1397"/>
    <w:rPr>
      <w:rFonts w:ascii="Arial" w:hAnsi="Arial"/>
      <w:noProof/>
    </w:rPr>
  </w:style>
  <w:style w:type="paragraph" w:styleId="Predmetkomentra">
    <w:name w:val="annotation subject"/>
    <w:basedOn w:val="Textkomentra"/>
    <w:next w:val="Textkomentra"/>
    <w:link w:val="PredmetkomentraChar"/>
    <w:rsid w:val="002E1397"/>
    <w:rPr>
      <w:b/>
      <w:bCs/>
    </w:rPr>
  </w:style>
  <w:style w:type="character" w:customStyle="1" w:styleId="PredmetkomentraChar">
    <w:name w:val="Predmet komentára Char"/>
    <w:link w:val="Predmetkomentra"/>
    <w:rsid w:val="002E1397"/>
    <w:rPr>
      <w:rFonts w:ascii="Arial" w:hAnsi="Arial"/>
      <w:b/>
      <w:bCs/>
      <w:noProof/>
    </w:rPr>
  </w:style>
  <w:style w:type="paragraph" w:styleId="Textbubliny">
    <w:name w:val="Balloon Text"/>
    <w:basedOn w:val="Normlny"/>
    <w:link w:val="TextbublinyChar"/>
    <w:rsid w:val="002E1397"/>
    <w:rPr>
      <w:rFonts w:ascii="Tahoma" w:hAnsi="Tahoma"/>
      <w:sz w:val="16"/>
      <w:szCs w:val="16"/>
      <w:lang w:val="x-none" w:eastAsia="x-none"/>
    </w:rPr>
  </w:style>
  <w:style w:type="character" w:customStyle="1" w:styleId="TextbublinyChar">
    <w:name w:val="Text bubliny Char"/>
    <w:link w:val="Textbubliny"/>
    <w:rsid w:val="002E1397"/>
    <w:rPr>
      <w:rFonts w:ascii="Tahoma" w:hAnsi="Tahoma" w:cs="Tahoma"/>
      <w:noProof/>
      <w:sz w:val="16"/>
      <w:szCs w:val="16"/>
    </w:rPr>
  </w:style>
  <w:style w:type="table" w:styleId="Mriekatabuky">
    <w:name w:val="Table Grid"/>
    <w:basedOn w:val="Normlnatabuka"/>
    <w:rsid w:val="00607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arebnpodfarbeniezvraznenie1">
    <w:name w:val="Colorful Shading Accent 1"/>
    <w:hidden/>
    <w:uiPriority w:val="99"/>
    <w:semiHidden/>
    <w:rsid w:val="00D738D8"/>
    <w:rPr>
      <w:rFonts w:ascii="Arial" w:hAnsi="Arial"/>
      <w:noProof/>
      <w:sz w:val="22"/>
      <w:szCs w:val="24"/>
    </w:rPr>
  </w:style>
  <w:style w:type="character" w:customStyle="1" w:styleId="HlavikaChar">
    <w:name w:val="Hlavička Char"/>
    <w:link w:val="Hlavika"/>
    <w:uiPriority w:val="99"/>
    <w:rsid w:val="00CD20DB"/>
    <w:rPr>
      <w:rFonts w:ascii="Arial" w:hAnsi="Arial"/>
      <w:noProof/>
      <w:sz w:val="22"/>
      <w:szCs w:val="24"/>
    </w:rPr>
  </w:style>
  <w:style w:type="character" w:customStyle="1" w:styleId="PtaChar">
    <w:name w:val="Päta Char"/>
    <w:link w:val="Pta"/>
    <w:uiPriority w:val="99"/>
    <w:rsid w:val="00CD20DB"/>
    <w:rPr>
      <w:rFonts w:ascii="Arial" w:hAnsi="Arial"/>
      <w:noProof/>
      <w:sz w:val="22"/>
      <w:szCs w:val="24"/>
    </w:rPr>
  </w:style>
  <w:style w:type="paragraph" w:styleId="Farebnzoznamzvraznenie1">
    <w:name w:val="Colorful List Accent 1"/>
    <w:aliases w:val="body,Odsek zoznamu2,Odsek zoznamu1"/>
    <w:basedOn w:val="Normlny"/>
    <w:link w:val="Farebnzoznamzvraznenie1Char"/>
    <w:uiPriority w:val="99"/>
    <w:qFormat/>
    <w:rsid w:val="00E95EE8"/>
    <w:pPr>
      <w:ind w:left="708"/>
    </w:pPr>
  </w:style>
  <w:style w:type="paragraph" w:styleId="Strednmrieka2">
    <w:name w:val="Medium Grid 2"/>
    <w:qFormat/>
    <w:rsid w:val="00913D0A"/>
    <w:rPr>
      <w:rFonts w:ascii="Arial" w:hAnsi="Arial"/>
      <w:noProof/>
      <w:sz w:val="22"/>
      <w:szCs w:val="24"/>
    </w:rPr>
  </w:style>
  <w:style w:type="paragraph" w:styleId="Zarkazkladnhotextu2">
    <w:name w:val="Body Text Indent 2"/>
    <w:basedOn w:val="Normlny"/>
    <w:link w:val="Zarkazkladnhotextu2Char"/>
    <w:rsid w:val="00A9645E"/>
    <w:pPr>
      <w:spacing w:after="120" w:line="480" w:lineRule="auto"/>
      <w:ind w:left="283"/>
    </w:pPr>
  </w:style>
  <w:style w:type="character" w:customStyle="1" w:styleId="Zarkazkladnhotextu2Char">
    <w:name w:val="Zarážka základného textu 2 Char"/>
    <w:link w:val="Zarkazkladnhotextu2"/>
    <w:rsid w:val="00A9645E"/>
    <w:rPr>
      <w:rFonts w:ascii="Arial" w:hAnsi="Arial"/>
      <w:noProof/>
      <w:sz w:val="22"/>
      <w:szCs w:val="24"/>
    </w:rPr>
  </w:style>
  <w:style w:type="paragraph" w:customStyle="1" w:styleId="Default">
    <w:name w:val="Default"/>
    <w:rsid w:val="006B25E8"/>
    <w:pPr>
      <w:autoSpaceDE w:val="0"/>
      <w:autoSpaceDN w:val="0"/>
      <w:adjustRightInd w:val="0"/>
    </w:pPr>
    <w:rPr>
      <w:color w:val="000000"/>
      <w:sz w:val="24"/>
      <w:szCs w:val="24"/>
    </w:rPr>
  </w:style>
  <w:style w:type="character" w:customStyle="1" w:styleId="Farebnzoznamzvraznenie1Char">
    <w:name w:val="Farebný zoznam – zvýraznenie 1 Char"/>
    <w:aliases w:val="body Char,Odsek zoznamu2 Char,Odsek zoznamu1 Char"/>
    <w:link w:val="Farebnzoznamzvraznenie1"/>
    <w:uiPriority w:val="99"/>
    <w:locked/>
    <w:rsid w:val="00075F40"/>
    <w:rPr>
      <w:rFonts w:ascii="Arial" w:hAnsi="Arial"/>
      <w:noProof/>
      <w:sz w:val="22"/>
      <w:szCs w:val="24"/>
    </w:rPr>
  </w:style>
  <w:style w:type="paragraph" w:customStyle="1" w:styleId="NoSpacing">
    <w:name w:val="No Spacing"/>
    <w:rsid w:val="00177318"/>
    <w:rPr>
      <w:rFonts w:ascii="Calibri" w:hAnsi="Calibri"/>
      <w:sz w:val="22"/>
      <w:szCs w:val="22"/>
      <w:lang w:eastAsia="en-US"/>
    </w:rPr>
  </w:style>
  <w:style w:type="character" w:customStyle="1" w:styleId="ra">
    <w:name w:val="ra"/>
    <w:rsid w:val="002619AE"/>
    <w:rPr>
      <w:rFonts w:cs="Times New Roman"/>
    </w:rPr>
  </w:style>
  <w:style w:type="paragraph" w:styleId="Odsekzoznamu">
    <w:name w:val="List Paragraph"/>
    <w:basedOn w:val="Normlny"/>
    <w:uiPriority w:val="34"/>
    <w:qFormat/>
    <w:rsid w:val="00375EEE"/>
    <w:pPr>
      <w:ind w:left="708"/>
    </w:pPr>
  </w:style>
  <w:style w:type="character" w:customStyle="1" w:styleId="ZkladntextChar">
    <w:name w:val="Základný text Char"/>
    <w:link w:val="Zkladntext"/>
    <w:rsid w:val="00012B3B"/>
    <w:rPr>
      <w:rFonts w:ascii="Arial" w:hAnsi="Arial"/>
      <w:noProo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61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F9912-FE5D-4B3F-B038-C7A26FD9F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2331</Words>
  <Characters>13291</Characters>
  <Application>Microsoft Office Word</Application>
  <DocSecurity>0</DocSecurity>
  <Lines>110</Lines>
  <Paragraphs>31</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15591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 Regendová</dc:creator>
  <cp:keywords/>
  <cp:lastModifiedBy>Straka Lubomir</cp:lastModifiedBy>
  <cp:revision>3</cp:revision>
  <cp:lastPrinted>2018-02-09T07:28:00Z</cp:lastPrinted>
  <dcterms:created xsi:type="dcterms:W3CDTF">2021-11-22T13:01:00Z</dcterms:created>
  <dcterms:modified xsi:type="dcterms:W3CDTF">2021-11-22T13:01:00Z</dcterms:modified>
</cp:coreProperties>
</file>